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83840" behindDoc="1" locked="0" layoutInCell="0" allowOverlap="1">
            <wp:simplePos x="0" y="0"/>
            <wp:positionH relativeFrom="page">
              <wp:posOffset>1029970</wp:posOffset>
            </wp:positionH>
            <wp:positionV relativeFrom="page">
              <wp:posOffset>518795</wp:posOffset>
            </wp:positionV>
            <wp:extent cx="3140075" cy="367030"/>
            <wp:effectExtent l="0" t="0" r="3175" b="0"/>
            <wp:wrapNone/>
            <wp:docPr id="1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bookmarkStart w:id="0" w:name="_GoBack"/>
      <w:bookmarkEnd w:id="0"/>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20"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7" w:lineRule="auto"/>
        <w:ind w:right="940"/>
        <w:rPr>
          <w:rFonts w:ascii="Times New Roman" w:hAnsi="Times New Roman"/>
          <w:sz w:val="24"/>
          <w:szCs w:val="24"/>
          <w:lang w:val="en-US"/>
        </w:rPr>
      </w:pPr>
      <w:r w:rsidRPr="00480EBD">
        <w:rPr>
          <w:rFonts w:ascii="Tahoma" w:hAnsi="Tahoma"/>
          <w:b/>
          <w:lang w:val="en-US"/>
        </w:rPr>
        <w:t>Democratic Republic of the Congo “DRC</w:t>
      </w:r>
      <w:r w:rsidR="008A51E7">
        <w:rPr>
          <w:rFonts w:ascii="Tahoma" w:hAnsi="Tahoma"/>
          <w:b/>
          <w:lang w:val="en-US"/>
        </w:rPr>
        <w:t>”</w:t>
      </w:r>
    </w:p>
    <w:p w:rsidR="00D03708" w:rsidRPr="00480EBD" w:rsidRDefault="00D03708" w:rsidP="00D03708">
      <w:pPr>
        <w:widowControl w:val="0"/>
        <w:autoSpaceDE w:val="0"/>
        <w:autoSpaceDN w:val="0"/>
        <w:adjustRightInd w:val="0"/>
        <w:spacing w:after="0" w:line="318"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9" w:lineRule="auto"/>
        <w:ind w:right="-892"/>
        <w:rPr>
          <w:rFonts w:ascii="Times New Roman" w:hAnsi="Times New Roman"/>
          <w:sz w:val="24"/>
          <w:szCs w:val="24"/>
          <w:lang w:val="en-US"/>
        </w:rPr>
      </w:pPr>
      <w:r w:rsidRPr="00480EBD">
        <w:rPr>
          <w:rFonts w:ascii="Arial" w:hAnsi="Arial"/>
          <w:b/>
          <w:lang w:val="en-US"/>
        </w:rPr>
        <w:t>Extractive Industries Transparency Initiative in the DRC</w:t>
      </w:r>
    </w:p>
    <w:p w:rsidR="00D03708" w:rsidRPr="00480EBD" w:rsidRDefault="00D03708" w:rsidP="00D03708">
      <w:pPr>
        <w:widowControl w:val="0"/>
        <w:autoSpaceDE w:val="0"/>
        <w:autoSpaceDN w:val="0"/>
        <w:adjustRightInd w:val="0"/>
        <w:spacing w:after="0" w:line="1"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b/>
          <w:lang w:val="en-US"/>
        </w:rPr>
        <w:t>“EITI”</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right="667"/>
        <w:rPr>
          <w:rFonts w:ascii="Times New Roman" w:hAnsi="Times New Roman"/>
          <w:sz w:val="24"/>
          <w:szCs w:val="24"/>
          <w:lang w:val="en-US"/>
        </w:rPr>
      </w:pPr>
      <w:r w:rsidRPr="00480EBD">
        <w:rPr>
          <w:rFonts w:ascii="Arial" w:hAnsi="Arial"/>
          <w:b/>
          <w:lang w:val="en-US"/>
        </w:rPr>
        <w:t>Report of the Independent Conciliator Financial Year 2007</w:t>
      </w:r>
    </w:p>
    <w:p w:rsidR="00D03708" w:rsidRPr="00480EBD" w:rsidRDefault="00D03708" w:rsidP="00D03708">
      <w:pPr>
        <w:widowControl w:val="0"/>
        <w:autoSpaceDE w:val="0"/>
        <w:autoSpaceDN w:val="0"/>
        <w:adjustRightInd w:val="0"/>
        <w:spacing w:after="0" w:line="269"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22 December 2009</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4920" w:bottom="1440" w:left="2060" w:header="720" w:footer="720" w:gutter="0"/>
          <w:cols w:space="720" w:equalWidth="0">
            <w:col w:w="492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1" w:name="page2"/>
      <w:bookmarkEnd w:id="1"/>
      <w:r>
        <w:rPr>
          <w:noProof/>
        </w:rPr>
        <w:lastRenderedPageBreak/>
        <w:drawing>
          <wp:anchor distT="0" distB="0" distL="114300" distR="114300" simplePos="0" relativeHeight="251684864" behindDoc="1" locked="0" layoutInCell="0" allowOverlap="1">
            <wp:simplePos x="0" y="0"/>
            <wp:positionH relativeFrom="page">
              <wp:posOffset>1071880</wp:posOffset>
            </wp:positionH>
            <wp:positionV relativeFrom="page">
              <wp:posOffset>1085215</wp:posOffset>
            </wp:positionV>
            <wp:extent cx="6489065" cy="1016635"/>
            <wp:effectExtent l="0" t="0" r="6985" b="0"/>
            <wp:wrapNone/>
            <wp:docPr id="1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9065" cy="10166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0" allowOverlap="1">
            <wp:simplePos x="0" y="0"/>
            <wp:positionH relativeFrom="page">
              <wp:posOffset>1029970</wp:posOffset>
            </wp:positionH>
            <wp:positionV relativeFrom="page">
              <wp:posOffset>518795</wp:posOffset>
            </wp:positionV>
            <wp:extent cx="3140075" cy="367030"/>
            <wp:effectExtent l="0" t="0" r="3175" b="0"/>
            <wp:wrapNone/>
            <wp:docPr id="14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85"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lang w:val="en-US"/>
        </w:rPr>
        <w:t>The Chairman of the Executive Committee</w:t>
      </w:r>
    </w:p>
    <w:p w:rsidR="00D03708" w:rsidRPr="00480EBD" w:rsidRDefault="00D03708" w:rsidP="00D03708">
      <w:pPr>
        <w:widowControl w:val="0"/>
        <w:autoSpaceDE w:val="0"/>
        <w:autoSpaceDN w:val="0"/>
        <w:adjustRightInd w:val="0"/>
        <w:spacing w:after="0" w:line="42"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9" w:lineRule="auto"/>
        <w:ind w:right="1940"/>
        <w:rPr>
          <w:rFonts w:ascii="Arial" w:hAnsi="Arial"/>
          <w:b/>
          <w:lang w:val="en-US"/>
        </w:rPr>
      </w:pPr>
      <w:r w:rsidRPr="00480EBD">
        <w:rPr>
          <w:rFonts w:ascii="Arial" w:hAnsi="Arial"/>
          <w:b/>
          <w:lang w:val="en-US"/>
        </w:rPr>
        <w:t>Extractive Industries Transparency Initiative in the DRC</w:t>
      </w:r>
      <w:r w:rsidRPr="00480EBD">
        <w:rPr>
          <w:rFonts w:ascii="Arial" w:hAnsi="Arial"/>
          <w:b/>
          <w:lang w:val="en-US"/>
        </w:rPr>
        <w:tab/>
      </w:r>
    </w:p>
    <w:p w:rsidR="00D03708" w:rsidRPr="00480EBD" w:rsidRDefault="00D03708" w:rsidP="00D03708">
      <w:pPr>
        <w:widowControl w:val="0"/>
        <w:overflowPunct w:val="0"/>
        <w:autoSpaceDE w:val="0"/>
        <w:autoSpaceDN w:val="0"/>
        <w:adjustRightInd w:val="0"/>
        <w:spacing w:after="0" w:line="219" w:lineRule="auto"/>
        <w:ind w:right="1940"/>
        <w:rPr>
          <w:rFonts w:ascii="Times New Roman" w:hAnsi="Times New Roman"/>
          <w:sz w:val="24"/>
          <w:szCs w:val="24"/>
          <w:lang w:val="en-US"/>
        </w:rPr>
      </w:pPr>
      <w:r w:rsidRPr="00480EBD">
        <w:rPr>
          <w:rFonts w:ascii="Arial" w:hAnsi="Arial"/>
          <w:b/>
          <w:lang w:val="en-US"/>
        </w:rPr>
        <w:t>“EITI”</w:t>
      </w:r>
    </w:p>
    <w:p w:rsidR="00D03708" w:rsidRPr="00480EBD" w:rsidRDefault="00D03708" w:rsidP="00D03708">
      <w:pPr>
        <w:widowControl w:val="0"/>
        <w:autoSpaceDE w:val="0"/>
        <w:autoSpaceDN w:val="0"/>
        <w:adjustRightInd w:val="0"/>
        <w:spacing w:after="0" w:line="2"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u w:val="single"/>
          <w:lang w:val="en-US"/>
        </w:rPr>
        <w:t>Kinshasa/Gombe</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18"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ind w:left="1980"/>
        <w:rPr>
          <w:rFonts w:ascii="Times New Roman" w:hAnsi="Times New Roman"/>
          <w:sz w:val="24"/>
          <w:szCs w:val="24"/>
          <w:lang w:val="en-US"/>
        </w:rPr>
      </w:pPr>
      <w:r w:rsidRPr="00480EBD">
        <w:rPr>
          <w:rFonts w:ascii="Arial" w:hAnsi="Arial"/>
          <w:b/>
          <w:sz w:val="21"/>
          <w:lang w:val="en-US"/>
        </w:rPr>
        <w:t>REPORT OF THE INDEPENDENT CONCILIATOR</w:t>
      </w:r>
    </w:p>
    <w:p w:rsidR="00D03708" w:rsidRPr="00480EBD" w:rsidRDefault="00D03708" w:rsidP="00D03708">
      <w:pPr>
        <w:widowControl w:val="0"/>
        <w:autoSpaceDE w:val="0"/>
        <w:autoSpaceDN w:val="0"/>
        <w:adjustRightInd w:val="0"/>
        <w:spacing w:after="0" w:line="239" w:lineRule="auto"/>
        <w:ind w:left="3560"/>
        <w:rPr>
          <w:rFonts w:ascii="Times New Roman" w:hAnsi="Times New Roman"/>
          <w:sz w:val="24"/>
          <w:szCs w:val="24"/>
          <w:lang w:val="en-US"/>
        </w:rPr>
      </w:pPr>
      <w:r w:rsidRPr="00480EBD">
        <w:rPr>
          <w:rFonts w:ascii="Arial" w:hAnsi="Arial"/>
          <w:b/>
          <w:lang w:val="en-US"/>
        </w:rPr>
        <w:t>FINANCIAL YEAR 2007</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r w:rsidRPr="00480EBD">
        <w:rPr>
          <w:lang w:val="en-US"/>
        </w:rPr>
        <w:br w:type="column"/>
      </w:r>
    </w:p>
    <w:p w:rsidR="00D03708" w:rsidRPr="00480EBD" w:rsidRDefault="00D03708" w:rsidP="00D03708">
      <w:pPr>
        <w:widowControl w:val="0"/>
        <w:autoSpaceDE w:val="0"/>
        <w:autoSpaceDN w:val="0"/>
        <w:adjustRightInd w:val="0"/>
        <w:spacing w:after="0" w:line="279"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Times New Roman" w:hAnsi="Times New Roman"/>
          <w:b/>
          <w:sz w:val="16"/>
          <w:lang w:val="en-US"/>
        </w:rPr>
        <w:t>PricewaterhouseCoopers sprl</w:t>
      </w:r>
    </w:p>
    <w:p w:rsidR="00D03708" w:rsidRPr="00480EBD" w:rsidRDefault="00D03708" w:rsidP="00D03708">
      <w:pPr>
        <w:widowControl w:val="0"/>
        <w:autoSpaceDE w:val="0"/>
        <w:autoSpaceDN w:val="0"/>
        <w:adjustRightInd w:val="0"/>
        <w:spacing w:after="0" w:line="55"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5" w:lineRule="auto"/>
        <w:ind w:right="1140"/>
        <w:rPr>
          <w:rFonts w:ascii="Times New Roman" w:hAnsi="Times New Roman"/>
          <w:sz w:val="24"/>
          <w:szCs w:val="24"/>
          <w:lang w:val="en-US"/>
        </w:rPr>
      </w:pPr>
      <w:r w:rsidRPr="00480EBD">
        <w:rPr>
          <w:rFonts w:ascii="Times New Roman" w:hAnsi="Times New Roman"/>
          <w:sz w:val="16"/>
          <w:lang w:val="en-US"/>
        </w:rPr>
        <w:t>MIDEMA Building 13, avenue Mongala</w:t>
      </w:r>
    </w:p>
    <w:p w:rsidR="00D03708" w:rsidRPr="00480EBD" w:rsidRDefault="00D03708" w:rsidP="00D03708">
      <w:pPr>
        <w:widowControl w:val="0"/>
        <w:autoSpaceDE w:val="0"/>
        <w:autoSpaceDN w:val="0"/>
        <w:adjustRightInd w:val="0"/>
        <w:spacing w:after="0" w:line="53"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44" w:lineRule="auto"/>
        <w:rPr>
          <w:rFonts w:ascii="Times New Roman" w:hAnsi="Times New Roman"/>
          <w:sz w:val="16"/>
          <w:lang w:val="en-US"/>
        </w:rPr>
      </w:pPr>
      <w:r w:rsidRPr="00480EBD">
        <w:rPr>
          <w:rFonts w:ascii="Times New Roman" w:hAnsi="Times New Roman"/>
          <w:sz w:val="16"/>
          <w:lang w:val="en-US"/>
        </w:rPr>
        <w:t xml:space="preserve">PO Box 10195 Kinshasa 1, DRC Phone (243) 998396271 / 999309900 / 999309901 / 810372645 </w:t>
      </w:r>
    </w:p>
    <w:p w:rsidR="00D03708" w:rsidRPr="00480EBD" w:rsidRDefault="00D03708" w:rsidP="00D03708">
      <w:pPr>
        <w:widowControl w:val="0"/>
        <w:overflowPunct w:val="0"/>
        <w:autoSpaceDE w:val="0"/>
        <w:autoSpaceDN w:val="0"/>
        <w:adjustRightInd w:val="0"/>
        <w:spacing w:after="0" w:line="244" w:lineRule="auto"/>
        <w:rPr>
          <w:rFonts w:ascii="Times New Roman" w:hAnsi="Times New Roman"/>
          <w:sz w:val="24"/>
          <w:szCs w:val="24"/>
          <w:lang w:val="en-US"/>
        </w:rPr>
      </w:pPr>
      <w:r w:rsidRPr="00480EBD">
        <w:rPr>
          <w:rFonts w:ascii="Times New Roman" w:hAnsi="Times New Roman"/>
          <w:sz w:val="16"/>
          <w:lang w:val="en-US"/>
        </w:rPr>
        <w:t>Fax (243) 812616010</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240" w:bottom="369" w:left="1700" w:header="720" w:footer="720" w:gutter="0"/>
          <w:cols w:num="2" w:space="660" w:equalWidth="0">
            <w:col w:w="6800" w:space="660"/>
            <w:col w:w="2500"/>
          </w:cols>
          <w:noEndnote/>
        </w:sect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7"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31" w:lineRule="auto"/>
        <w:jc w:val="both"/>
        <w:rPr>
          <w:rFonts w:ascii="Times New Roman" w:hAnsi="Times New Roman"/>
          <w:sz w:val="24"/>
          <w:szCs w:val="24"/>
          <w:lang w:val="en-US"/>
        </w:rPr>
      </w:pPr>
      <w:r w:rsidRPr="00480EBD">
        <w:rPr>
          <w:rFonts w:ascii="Arial" w:hAnsi="Arial"/>
          <w:lang w:val="en-US"/>
        </w:rPr>
        <w:t>The Extractive Industries Transparency Initiative (EITI) aims at increasing transparency of producing countries regarding the reporting on revenues from extractive activities. The Democratic Republic of Congo (DRC) joined the EITI in 2005 and was recognized as a “candidate country” by the EITI Board of Directors on 22 February 2008.</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9" w:lineRule="auto"/>
        <w:jc w:val="both"/>
        <w:rPr>
          <w:rFonts w:ascii="Times New Roman" w:hAnsi="Times New Roman"/>
          <w:sz w:val="24"/>
          <w:szCs w:val="24"/>
          <w:lang w:val="en-US"/>
        </w:rPr>
      </w:pPr>
      <w:r w:rsidRPr="00480EBD">
        <w:rPr>
          <w:rFonts w:ascii="Arial" w:hAnsi="Arial"/>
          <w:lang w:val="en-US"/>
        </w:rPr>
        <w:t>With the active support of international development partners, the Democratic Republic of the Congo must now carry out the implementation of the initiative according to a schedule allowing it to access to the status of “compliant country” before 9 March 2010.</w:t>
      </w:r>
    </w:p>
    <w:p w:rsidR="00D03708" w:rsidRPr="00480EBD" w:rsidRDefault="00D03708" w:rsidP="00D03708">
      <w:pPr>
        <w:widowControl w:val="0"/>
        <w:autoSpaceDE w:val="0"/>
        <w:autoSpaceDN w:val="0"/>
        <w:adjustRightInd w:val="0"/>
        <w:spacing w:after="0" w:line="255"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In view of the challenges posed by the implementation of the initiative in the context of the Democratic Republic of the Congo and given the ambitious program that remains to be achieved within the specified time limits, the EITI governing bodies in the DRC decided, in the meetings held in November 2008 and January 2009, to reorganize the governance structure and to accelerate the implementation of the action plan.</w:t>
      </w:r>
    </w:p>
    <w:p w:rsidR="00D03708" w:rsidRPr="00480EBD" w:rsidRDefault="00D03708" w:rsidP="00D03708">
      <w:pPr>
        <w:widowControl w:val="0"/>
        <w:autoSpaceDE w:val="0"/>
        <w:autoSpaceDN w:val="0"/>
        <w:adjustRightInd w:val="0"/>
        <w:spacing w:after="0" w:line="300"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31" w:lineRule="auto"/>
        <w:jc w:val="both"/>
        <w:rPr>
          <w:rFonts w:ascii="Times New Roman" w:hAnsi="Times New Roman"/>
          <w:sz w:val="24"/>
          <w:szCs w:val="24"/>
          <w:lang w:val="en-US"/>
        </w:rPr>
      </w:pPr>
      <w:r w:rsidRPr="00480EBD">
        <w:rPr>
          <w:rFonts w:ascii="Arial" w:hAnsi="Arial"/>
          <w:lang w:val="en-US"/>
        </w:rPr>
        <w:t>The new structure as provided for by a Presidential Order is composed of an “Executive Committee” consisting of 13 representatives from the three groups of stakeholders which are the Government, the Extractive Companies and the Civil Society. The Executive Committee is chaired by the Minister of Planning and the “Technical Secretariat” headed by a Coordinator.</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9" w:lineRule="auto"/>
        <w:jc w:val="both"/>
        <w:rPr>
          <w:rFonts w:ascii="Times New Roman" w:hAnsi="Times New Roman"/>
          <w:sz w:val="24"/>
          <w:szCs w:val="24"/>
          <w:lang w:val="en-US"/>
        </w:rPr>
      </w:pPr>
      <w:r w:rsidRPr="00480EBD">
        <w:rPr>
          <w:rFonts w:ascii="Arial" w:hAnsi="Arial"/>
          <w:lang w:val="en-US"/>
        </w:rPr>
        <w:t>Pending the signature of the order and the recruitment of the Coordinator, the Minister of Planning, through the ministerial decree of 20 February 2009, appointed an interim versatile team of seven members responsible for starting the implementation of tasks provided for in the action plan.</w:t>
      </w:r>
    </w:p>
    <w:p w:rsidR="00D03708" w:rsidRPr="00480EBD" w:rsidRDefault="00D03708" w:rsidP="00D03708">
      <w:pPr>
        <w:widowControl w:val="0"/>
        <w:autoSpaceDE w:val="0"/>
        <w:autoSpaceDN w:val="0"/>
        <w:adjustRightInd w:val="0"/>
        <w:spacing w:after="0" w:line="260"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8" w:lineRule="auto"/>
        <w:jc w:val="both"/>
        <w:rPr>
          <w:rFonts w:ascii="Times New Roman" w:hAnsi="Times New Roman"/>
          <w:sz w:val="24"/>
          <w:szCs w:val="24"/>
          <w:lang w:val="en-US"/>
        </w:rPr>
      </w:pPr>
      <w:r w:rsidRPr="00480EBD">
        <w:rPr>
          <w:rFonts w:ascii="Arial" w:hAnsi="Arial"/>
          <w:lang w:val="en-US"/>
        </w:rPr>
        <w:t>The priority component of this plan is the preparation, publication and dissemination of the first EITI/DRC report which, in accordance with EITI criteria, is the result of an exercise of collection and reconciliation by an Independent Administrator, the “Conciliator”, of data relating to the payments made by Extractive Companies to the State and to the revenue collected by the State from these companies.</w:t>
      </w:r>
    </w:p>
    <w:p w:rsidR="00D03708" w:rsidRPr="00480EBD" w:rsidRDefault="00D03708" w:rsidP="00D03708">
      <w:pPr>
        <w:widowControl w:val="0"/>
        <w:autoSpaceDE w:val="0"/>
        <w:autoSpaceDN w:val="0"/>
        <w:adjustRightInd w:val="0"/>
        <w:spacing w:after="0" w:line="303"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9" w:lineRule="auto"/>
        <w:jc w:val="both"/>
        <w:rPr>
          <w:rFonts w:ascii="Times New Roman" w:hAnsi="Times New Roman"/>
          <w:sz w:val="24"/>
          <w:szCs w:val="24"/>
          <w:lang w:val="en-US"/>
        </w:rPr>
      </w:pPr>
      <w:r w:rsidRPr="00480EBD">
        <w:rPr>
          <w:rFonts w:ascii="Arial" w:hAnsi="Arial"/>
          <w:lang w:val="en-US"/>
        </w:rPr>
        <w:t>The firm PricewaterhouseCoopers RDC was selected as the Independent Administrator, the “Conciliator”, following a call for tender, in order to collect and compile the revenue stream data declared by the Congolese State through the revenue authorities, on the one hand, and the revenue streams declared made by companies, on the other hand, for the year 2007.</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2"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Times New Roman" w:hAnsi="Times New Roman"/>
          <w:sz w:val="16"/>
          <w:lang w:val="en-US"/>
        </w:rPr>
        <w:t>NRC 1969 - N° Id. Nat. 01-83-C19499X - Tax No A0700522B</w:t>
      </w:r>
    </w:p>
    <w:p w:rsidR="00D03708" w:rsidRPr="00480EBD" w:rsidRDefault="00D03708" w:rsidP="00D03708">
      <w:pPr>
        <w:widowControl w:val="0"/>
        <w:autoSpaceDE w:val="0"/>
        <w:autoSpaceDN w:val="0"/>
        <w:adjustRightInd w:val="0"/>
        <w:spacing w:after="0" w:line="14"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Times New Roman" w:hAnsi="Times New Roman"/>
          <w:sz w:val="16"/>
          <w:lang w:val="en-US"/>
        </w:rPr>
        <w:t>Office in Lubumbashi: BCDC Building –1</w:t>
      </w:r>
      <w:r w:rsidRPr="00480EBD">
        <w:rPr>
          <w:rFonts w:ascii="Times New Roman" w:hAnsi="Times New Roman"/>
          <w:sz w:val="20"/>
          <w:vertAlign w:val="superscript"/>
          <w:lang w:val="en-US"/>
        </w:rPr>
        <w:t xml:space="preserve">st </w:t>
      </w:r>
      <w:r w:rsidRPr="00480EBD">
        <w:rPr>
          <w:rFonts w:ascii="Times New Roman" w:hAnsi="Times New Roman"/>
          <w:sz w:val="16"/>
          <w:lang w:val="en-US"/>
        </w:rPr>
        <w:t>Floor – PO Box 7224–Lubumbashi – Tel (243) 099 930 99 02 / (23) 41 608</w:t>
      </w:r>
    </w:p>
    <w:p w:rsidR="00D03708" w:rsidRPr="00480EBD" w:rsidRDefault="00D03708" w:rsidP="00D03708">
      <w:pPr>
        <w:widowControl w:val="0"/>
        <w:autoSpaceDE w:val="0"/>
        <w:autoSpaceDN w:val="0"/>
        <w:adjustRightInd w:val="0"/>
        <w:spacing w:after="0" w:line="240" w:lineRule="auto"/>
        <w:rPr>
          <w:lang w:val="en-US"/>
        </w:rPr>
        <w:sectPr w:rsidR="00D03708" w:rsidRPr="00480EBD">
          <w:type w:val="continuous"/>
          <w:pgSz w:w="11900" w:h="16838"/>
          <w:pgMar w:top="1440" w:right="1400" w:bottom="369" w:left="1700" w:header="720" w:footer="720" w:gutter="0"/>
          <w:cols w:space="660" w:equalWidth="0">
            <w:col w:w="8800"/>
          </w:cols>
          <w:noEndnote/>
        </w:sectPr>
      </w:pPr>
    </w:p>
    <w:p w:rsidR="00D03708" w:rsidRPr="00480EBD" w:rsidRDefault="00774DE0" w:rsidP="00D03708">
      <w:pPr>
        <w:widowControl w:val="0"/>
        <w:autoSpaceDE w:val="0"/>
        <w:autoSpaceDN w:val="0"/>
        <w:adjustRightInd w:val="0"/>
        <w:spacing w:after="0" w:line="118" w:lineRule="exact"/>
        <w:rPr>
          <w:rFonts w:ascii="Times New Roman" w:hAnsi="Times New Roman"/>
          <w:sz w:val="24"/>
          <w:szCs w:val="24"/>
          <w:lang w:val="en-US"/>
        </w:rPr>
      </w:pPr>
      <w:bookmarkStart w:id="2" w:name="page3"/>
      <w:bookmarkEnd w:id="2"/>
      <w:r>
        <w:rPr>
          <w:noProof/>
        </w:rPr>
        <w:drawing>
          <wp:anchor distT="0" distB="0" distL="114300" distR="114300" simplePos="0" relativeHeight="251686912"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overflowPunct w:val="0"/>
        <w:autoSpaceDE w:val="0"/>
        <w:autoSpaceDN w:val="0"/>
        <w:adjustRightInd w:val="0"/>
        <w:spacing w:after="0" w:line="231" w:lineRule="auto"/>
        <w:jc w:val="both"/>
        <w:rPr>
          <w:rFonts w:ascii="Times New Roman" w:hAnsi="Times New Roman"/>
          <w:sz w:val="24"/>
          <w:szCs w:val="24"/>
          <w:lang w:val="en-US"/>
        </w:rPr>
      </w:pPr>
      <w:r w:rsidRPr="00480EBD">
        <w:rPr>
          <w:rFonts w:ascii="Arial" w:hAnsi="Arial"/>
          <w:lang w:val="en-US"/>
        </w:rPr>
        <w:t>This report is prepared in accordance with the International Standard on the agreed upon procedures. This standard requires in particular a high degree of integrity and professional ethics, as well as rigorous management procedures of the work, resource management and internal control intended to ensure the relevance, quality and objectivity of the work.</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07" w:lineRule="exact"/>
        <w:rPr>
          <w:rFonts w:ascii="Times New Roman" w:hAnsi="Times New Roman"/>
          <w:sz w:val="24"/>
          <w:szCs w:val="24"/>
          <w:lang w:val="en-US"/>
        </w:rPr>
      </w:pPr>
    </w:p>
    <w:p w:rsidR="00D03708" w:rsidRPr="00480EBD" w:rsidRDefault="00D03708" w:rsidP="00D03708">
      <w:pPr>
        <w:widowControl w:val="0"/>
        <w:numPr>
          <w:ilvl w:val="0"/>
          <w:numId w:val="1"/>
        </w:numPr>
        <w:tabs>
          <w:tab w:val="clear" w:pos="720"/>
          <w:tab w:val="num" w:pos="540"/>
        </w:tabs>
        <w:overflowPunct w:val="0"/>
        <w:autoSpaceDE w:val="0"/>
        <w:autoSpaceDN w:val="0"/>
        <w:adjustRightInd w:val="0"/>
        <w:spacing w:after="0" w:line="239" w:lineRule="auto"/>
        <w:ind w:left="540" w:hanging="538"/>
        <w:jc w:val="both"/>
        <w:rPr>
          <w:rFonts w:ascii="Arial" w:hAnsi="Arial" w:cs="Arial"/>
          <w:b/>
          <w:bCs/>
          <w:lang w:val="en-US"/>
        </w:rPr>
      </w:pPr>
      <w:r w:rsidRPr="00480EBD">
        <w:rPr>
          <w:rFonts w:ascii="Arial" w:hAnsi="Arial"/>
          <w:b/>
          <w:u w:val="single"/>
          <w:lang w:val="en-US"/>
        </w:rPr>
        <w:t xml:space="preserve">Scope of this Mandate </w:t>
      </w:r>
    </w:p>
    <w:p w:rsidR="00D03708" w:rsidRPr="00480EBD" w:rsidRDefault="00D03708" w:rsidP="00D03708">
      <w:pPr>
        <w:widowControl w:val="0"/>
        <w:autoSpaceDE w:val="0"/>
        <w:autoSpaceDN w:val="0"/>
        <w:adjustRightInd w:val="0"/>
        <w:spacing w:after="0" w:line="256"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39" w:lineRule="auto"/>
        <w:ind w:left="540"/>
        <w:jc w:val="both"/>
        <w:rPr>
          <w:rFonts w:ascii="Arial" w:hAnsi="Arial" w:cs="Arial"/>
          <w:b/>
          <w:bCs/>
          <w:lang w:val="en-US"/>
        </w:rPr>
      </w:pPr>
      <w:r w:rsidRPr="00480EBD">
        <w:rPr>
          <w:rFonts w:ascii="Arial" w:hAnsi="Arial"/>
          <w:lang w:val="en-US"/>
        </w:rPr>
        <w:t xml:space="preserve">This report is part of the gradual implementation of the EITI in the Democratic Republic of the Congo. The Repository for the revenue considered and for the scope of Extractive Companies in the mining and hydrocarbons sectors taken into account for EITI 2007 was defined by the Executive Committee. </w:t>
      </w:r>
    </w:p>
    <w:p w:rsidR="00D03708" w:rsidRPr="00480EBD" w:rsidRDefault="00D03708" w:rsidP="00D03708">
      <w:pPr>
        <w:widowControl w:val="0"/>
        <w:autoSpaceDE w:val="0"/>
        <w:autoSpaceDN w:val="0"/>
        <w:adjustRightInd w:val="0"/>
        <w:spacing w:after="0" w:line="299"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Arial" w:hAnsi="Arial" w:cs="Arial"/>
          <w:b/>
          <w:bCs/>
          <w:lang w:val="en-US"/>
        </w:rPr>
      </w:pPr>
      <w:r w:rsidRPr="00480EBD">
        <w:rPr>
          <w:rFonts w:ascii="Arial" w:hAnsi="Arial"/>
          <w:lang w:val="en-US"/>
        </w:rPr>
        <w:t xml:space="preserve">The interim team set, for this first year of the EITI, parameters and a schedule taking into account circumstances specific to the Democratic Republic of the Congo and requirements related to the validation process. </w:t>
      </w:r>
    </w:p>
    <w:p w:rsidR="00D03708" w:rsidRPr="00480EBD" w:rsidRDefault="00D03708" w:rsidP="00D03708">
      <w:pPr>
        <w:widowControl w:val="0"/>
        <w:autoSpaceDE w:val="0"/>
        <w:autoSpaceDN w:val="0"/>
        <w:adjustRightInd w:val="0"/>
        <w:spacing w:after="0" w:line="298"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32" w:lineRule="auto"/>
        <w:ind w:left="540"/>
        <w:jc w:val="both"/>
        <w:rPr>
          <w:rFonts w:ascii="Arial" w:hAnsi="Arial" w:cs="Arial"/>
          <w:b/>
          <w:bCs/>
          <w:lang w:val="en-US"/>
        </w:rPr>
      </w:pPr>
      <w:r w:rsidRPr="00480EBD">
        <w:rPr>
          <w:rFonts w:ascii="Arial" w:hAnsi="Arial"/>
          <w:lang w:val="en-US"/>
        </w:rPr>
        <w:t xml:space="preserve">The collection and reconciliation process is limited to financial flows received by the State from companies producing copper and cobalt in Katanga province and from the oil companies operating in the Democratic Republic of the Congo in Bas-Congo province. These are 20 companies of the mining sector of Katanga and 5 companies of the hydrocarbons sector. </w:t>
      </w:r>
    </w:p>
    <w:p w:rsidR="00D03708" w:rsidRPr="00480EBD" w:rsidRDefault="00D03708" w:rsidP="00D03708">
      <w:pPr>
        <w:widowControl w:val="0"/>
        <w:autoSpaceDE w:val="0"/>
        <w:autoSpaceDN w:val="0"/>
        <w:adjustRightInd w:val="0"/>
        <w:spacing w:after="0" w:line="303"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5" w:lineRule="auto"/>
        <w:ind w:left="540" w:right="20"/>
        <w:jc w:val="both"/>
        <w:rPr>
          <w:rFonts w:ascii="Arial" w:hAnsi="Arial" w:cs="Arial"/>
          <w:b/>
          <w:bCs/>
          <w:lang w:val="en-US"/>
        </w:rPr>
      </w:pPr>
      <w:r w:rsidRPr="00480EBD">
        <w:rPr>
          <w:rFonts w:ascii="Arial" w:hAnsi="Arial"/>
          <w:lang w:val="en-US"/>
        </w:rPr>
        <w:t xml:space="preserve">As for financial flows to be considered, it was decided to limit them to those that are either specific to the extractive sector or which contribute significantly to the State's revenue. </w:t>
      </w:r>
    </w:p>
    <w:p w:rsidR="00D03708" w:rsidRPr="00480EBD" w:rsidRDefault="00D03708" w:rsidP="00D03708">
      <w:pPr>
        <w:widowControl w:val="0"/>
        <w:autoSpaceDE w:val="0"/>
        <w:autoSpaceDN w:val="0"/>
        <w:adjustRightInd w:val="0"/>
        <w:spacing w:after="0" w:line="299"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Arial" w:hAnsi="Arial" w:cs="Arial"/>
          <w:b/>
          <w:bCs/>
          <w:lang w:val="en-US"/>
        </w:rPr>
      </w:pPr>
      <w:r w:rsidRPr="00480EBD">
        <w:rPr>
          <w:rFonts w:ascii="Arial" w:hAnsi="Arial"/>
          <w:lang w:val="en-US"/>
        </w:rPr>
        <w:t xml:space="preserve">Upon our appointment, the Committee had already developed declaration forms that were used to collect data from selected companies and revenue authorities which collect revenue. </w:t>
      </w:r>
    </w:p>
    <w:p w:rsidR="00D03708" w:rsidRPr="00480EBD" w:rsidRDefault="00D03708" w:rsidP="00D03708">
      <w:pPr>
        <w:widowControl w:val="0"/>
        <w:autoSpaceDE w:val="0"/>
        <w:autoSpaceDN w:val="0"/>
        <w:adjustRightInd w:val="0"/>
        <w:spacing w:after="0" w:line="334" w:lineRule="exact"/>
        <w:rPr>
          <w:rFonts w:ascii="Times New Roman" w:hAnsi="Times New Roman"/>
          <w:sz w:val="24"/>
          <w:szCs w:val="24"/>
          <w:lang w:val="en-US"/>
        </w:rPr>
      </w:pPr>
    </w:p>
    <w:p w:rsidR="00D03708" w:rsidRPr="00480EBD" w:rsidRDefault="00D03708" w:rsidP="00D03708">
      <w:pPr>
        <w:widowControl w:val="0"/>
        <w:numPr>
          <w:ilvl w:val="0"/>
          <w:numId w:val="2"/>
        </w:numPr>
        <w:tabs>
          <w:tab w:val="clear" w:pos="720"/>
          <w:tab w:val="num" w:pos="1080"/>
        </w:tabs>
        <w:overflowPunct w:val="0"/>
        <w:autoSpaceDE w:val="0"/>
        <w:autoSpaceDN w:val="0"/>
        <w:adjustRightInd w:val="0"/>
        <w:spacing w:after="0" w:line="219" w:lineRule="auto"/>
        <w:ind w:left="1080" w:hanging="538"/>
        <w:jc w:val="both"/>
        <w:rPr>
          <w:rFonts w:ascii="Arial" w:hAnsi="Arial" w:cs="Arial"/>
          <w:lang w:val="en-US"/>
        </w:rPr>
      </w:pPr>
      <w:r w:rsidRPr="00480EBD">
        <w:rPr>
          <w:rFonts w:ascii="Arial" w:hAnsi="Arial"/>
          <w:u w:val="single"/>
          <w:lang w:val="en-US"/>
        </w:rPr>
        <w:t xml:space="preserve">Revenue from the Mining and Hydrocarbons Sectors Considered for EITI 2007 </w:t>
      </w:r>
    </w:p>
    <w:p w:rsidR="00D03708" w:rsidRPr="00480EBD" w:rsidRDefault="00D03708" w:rsidP="00D03708">
      <w:pPr>
        <w:widowControl w:val="0"/>
        <w:autoSpaceDE w:val="0"/>
        <w:autoSpaceDN w:val="0"/>
        <w:adjustRightInd w:val="0"/>
        <w:spacing w:after="0" w:line="297"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9" w:lineRule="auto"/>
        <w:ind w:left="540"/>
        <w:rPr>
          <w:rFonts w:ascii="Times New Roman" w:hAnsi="Times New Roman"/>
          <w:sz w:val="24"/>
          <w:szCs w:val="24"/>
          <w:lang w:val="en-US"/>
        </w:rPr>
      </w:pPr>
      <w:r w:rsidRPr="00480EBD">
        <w:rPr>
          <w:rFonts w:ascii="Arial" w:hAnsi="Arial"/>
          <w:lang w:val="en-US"/>
        </w:rPr>
        <w:t>The selection of revenue from the mining and hydrocarbons sectors considered for EITI 2007 is the sole responsibility of the Executive Committee.</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31" w:lineRule="auto"/>
        <w:ind w:left="540"/>
        <w:jc w:val="both"/>
        <w:rPr>
          <w:rFonts w:ascii="Times New Roman" w:hAnsi="Times New Roman"/>
          <w:sz w:val="24"/>
          <w:szCs w:val="24"/>
          <w:lang w:val="en-US"/>
        </w:rPr>
      </w:pPr>
      <w:r w:rsidRPr="00480EBD">
        <w:rPr>
          <w:rFonts w:ascii="Arial" w:hAnsi="Arial"/>
          <w:lang w:val="en-US"/>
        </w:rPr>
        <w:t>In accordance with the recommendations of the “Source Book” prepared by the EITI General Secretariat, the Executive Committee specified that declarations should be transcribed in U.S. Dollars and the data to be compiled therein should match the revenue streams (based on cash accounting and not on accrual accounting) considered as received or paid in 2007 for the EITI.</w:t>
      </w:r>
    </w:p>
    <w:p w:rsidR="00D03708" w:rsidRPr="00480EBD" w:rsidRDefault="00D03708" w:rsidP="00D03708">
      <w:pPr>
        <w:widowControl w:val="0"/>
        <w:autoSpaceDE w:val="0"/>
        <w:autoSpaceDN w:val="0"/>
        <w:adjustRightInd w:val="0"/>
        <w:spacing w:after="0" w:line="300" w:lineRule="exact"/>
        <w:rPr>
          <w:rFonts w:ascii="Times New Roman" w:hAnsi="Times New Roman"/>
          <w:sz w:val="24"/>
          <w:szCs w:val="24"/>
          <w:lang w:val="en-US"/>
        </w:rPr>
      </w:pPr>
    </w:p>
    <w:p w:rsidR="00D03708" w:rsidRPr="00480EBD" w:rsidRDefault="00D03708" w:rsidP="00D03708">
      <w:pPr>
        <w:widowControl w:val="0"/>
        <w:numPr>
          <w:ilvl w:val="0"/>
          <w:numId w:val="3"/>
        </w:numPr>
        <w:tabs>
          <w:tab w:val="clear" w:pos="720"/>
          <w:tab w:val="num" w:pos="1080"/>
        </w:tabs>
        <w:overflowPunct w:val="0"/>
        <w:autoSpaceDE w:val="0"/>
        <w:autoSpaceDN w:val="0"/>
        <w:adjustRightInd w:val="0"/>
        <w:spacing w:after="0" w:line="219" w:lineRule="auto"/>
        <w:ind w:left="1080" w:hanging="538"/>
        <w:jc w:val="both"/>
        <w:rPr>
          <w:rFonts w:ascii="Arial" w:hAnsi="Arial" w:cs="Arial"/>
          <w:lang w:val="en-US"/>
        </w:rPr>
      </w:pPr>
      <w:r w:rsidRPr="00480EBD">
        <w:rPr>
          <w:rFonts w:ascii="Arial" w:hAnsi="Arial"/>
          <w:u w:val="single"/>
          <w:lang w:val="en-US"/>
        </w:rPr>
        <w:t xml:space="preserve">Extractive Companies in the Mining and Hydrocarbons Sectors Taken into Account for EITI 2007 </w:t>
      </w:r>
    </w:p>
    <w:p w:rsidR="00D03708" w:rsidRPr="00480EBD" w:rsidRDefault="00D03708" w:rsidP="00D03708">
      <w:pPr>
        <w:widowControl w:val="0"/>
        <w:autoSpaceDE w:val="0"/>
        <w:autoSpaceDN w:val="0"/>
        <w:adjustRightInd w:val="0"/>
        <w:spacing w:after="0" w:line="297"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Times New Roman" w:hAnsi="Times New Roman"/>
          <w:sz w:val="24"/>
          <w:szCs w:val="24"/>
          <w:lang w:val="en-US"/>
        </w:rPr>
      </w:pPr>
      <w:r w:rsidRPr="00480EBD">
        <w:rPr>
          <w:rFonts w:ascii="Arial" w:hAnsi="Arial"/>
          <w:lang w:val="en-US"/>
        </w:rPr>
        <w:t>The lists of extractive companies in the mining and hydrocarbons sectors taken into account for EITI 2007 appear respectively on page 6 (hydrocarbons sector) and page 7 (mining sector) of this report.</w:t>
      </w:r>
    </w:p>
    <w:p w:rsidR="00D03708" w:rsidRPr="00480EBD" w:rsidRDefault="00D03708" w:rsidP="00D03708">
      <w:pPr>
        <w:widowControl w:val="0"/>
        <w:autoSpaceDE w:val="0"/>
        <w:autoSpaceDN w:val="0"/>
        <w:adjustRightInd w:val="0"/>
        <w:spacing w:after="0" w:line="298"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Times New Roman" w:hAnsi="Times New Roman"/>
          <w:sz w:val="24"/>
          <w:szCs w:val="24"/>
          <w:lang w:val="en-US"/>
        </w:rPr>
      </w:pPr>
      <w:r w:rsidRPr="00480EBD">
        <w:rPr>
          <w:rFonts w:ascii="Arial" w:hAnsi="Arial"/>
          <w:lang w:val="en-US"/>
        </w:rPr>
        <w:t>The identification of extractive companies in the mining and hydrocarbons sectors taken into account for EITI 2007 is the sole responsibility of the Executive Committee.</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846" w:left="1700" w:header="720" w:footer="720" w:gutter="0"/>
          <w:cols w:space="720" w:equalWidth="0">
            <w:col w:w="880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3" w:name="page4"/>
      <w:bookmarkEnd w:id="3"/>
      <w:r>
        <w:rPr>
          <w:noProof/>
        </w:rPr>
        <w:drawing>
          <wp:anchor distT="0" distB="0" distL="114300" distR="114300" simplePos="0" relativeHeight="251687936"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25"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9" w:lineRule="auto"/>
        <w:ind w:left="538"/>
        <w:jc w:val="both"/>
        <w:rPr>
          <w:rFonts w:ascii="Times New Roman" w:hAnsi="Times New Roman"/>
          <w:sz w:val="24"/>
          <w:szCs w:val="24"/>
          <w:lang w:val="en-US"/>
        </w:rPr>
      </w:pPr>
      <w:r w:rsidRPr="00480EBD">
        <w:rPr>
          <w:rFonts w:ascii="Arial" w:hAnsi="Arial"/>
          <w:lang w:val="en-US"/>
        </w:rPr>
        <w:t>It should be noted that extractive companies in the mining and hydrocarbons sectors taken into account in the Repository on the EITI have no contractual obligation to transmit information. Therefore, the submission of the EITI declaration forms by these companies depends solely on their will.</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04" w:lineRule="exact"/>
        <w:rPr>
          <w:rFonts w:ascii="Times New Roman" w:hAnsi="Times New Roman"/>
          <w:sz w:val="24"/>
          <w:szCs w:val="24"/>
          <w:lang w:val="en-US"/>
        </w:rPr>
      </w:pPr>
    </w:p>
    <w:p w:rsidR="00D03708" w:rsidRPr="00480EBD" w:rsidRDefault="00D03708" w:rsidP="00D03708">
      <w:pPr>
        <w:widowControl w:val="0"/>
        <w:numPr>
          <w:ilvl w:val="0"/>
          <w:numId w:val="4"/>
        </w:numPr>
        <w:tabs>
          <w:tab w:val="clear" w:pos="720"/>
          <w:tab w:val="num" w:pos="538"/>
        </w:tabs>
        <w:overflowPunct w:val="0"/>
        <w:autoSpaceDE w:val="0"/>
        <w:autoSpaceDN w:val="0"/>
        <w:adjustRightInd w:val="0"/>
        <w:spacing w:after="0" w:line="239" w:lineRule="auto"/>
        <w:ind w:left="538" w:hanging="538"/>
        <w:jc w:val="both"/>
        <w:rPr>
          <w:rFonts w:ascii="Arial" w:hAnsi="Arial" w:cs="Arial"/>
          <w:b/>
          <w:bCs/>
          <w:lang w:val="en-US"/>
        </w:rPr>
      </w:pPr>
      <w:r w:rsidRPr="00480EBD">
        <w:rPr>
          <w:rFonts w:ascii="Arial" w:hAnsi="Arial"/>
          <w:b/>
          <w:u w:val="single"/>
          <w:lang w:val="en-US"/>
        </w:rPr>
        <w:t xml:space="preserve">Nature and Scope of Work of the Conciliator </w:t>
      </w:r>
    </w:p>
    <w:p w:rsidR="00D03708" w:rsidRPr="00480EBD" w:rsidRDefault="00D03708" w:rsidP="00D03708">
      <w:pPr>
        <w:widowControl w:val="0"/>
        <w:autoSpaceDE w:val="0"/>
        <w:autoSpaceDN w:val="0"/>
        <w:adjustRightInd w:val="0"/>
        <w:spacing w:after="0" w:line="301"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6" w:lineRule="auto"/>
        <w:ind w:left="538"/>
        <w:jc w:val="both"/>
        <w:rPr>
          <w:rFonts w:ascii="Arial" w:hAnsi="Arial" w:cs="Arial"/>
          <w:b/>
          <w:bCs/>
          <w:lang w:val="en-US"/>
        </w:rPr>
      </w:pPr>
      <w:r w:rsidRPr="00480EBD">
        <w:rPr>
          <w:rFonts w:ascii="Arial" w:hAnsi="Arial"/>
          <w:lang w:val="en-US"/>
        </w:rPr>
        <w:t xml:space="preserve">Data declarations have been prepared under the respective responsibility of revenue authorities and each extractive company in the mining and hydrocarbons sectors. </w:t>
      </w:r>
    </w:p>
    <w:p w:rsidR="00D03708" w:rsidRPr="00480EBD" w:rsidRDefault="00D03708" w:rsidP="00D03708">
      <w:pPr>
        <w:widowControl w:val="0"/>
        <w:autoSpaceDE w:val="0"/>
        <w:autoSpaceDN w:val="0"/>
        <w:adjustRightInd w:val="0"/>
        <w:spacing w:after="0" w:line="298"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32" w:lineRule="auto"/>
        <w:ind w:left="538"/>
        <w:jc w:val="both"/>
        <w:rPr>
          <w:rFonts w:ascii="Arial" w:hAnsi="Arial" w:cs="Arial"/>
          <w:b/>
          <w:bCs/>
          <w:lang w:val="en-US"/>
        </w:rPr>
      </w:pPr>
      <w:r w:rsidRPr="00480EBD">
        <w:rPr>
          <w:rFonts w:ascii="Arial" w:hAnsi="Arial"/>
          <w:lang w:val="en-US"/>
        </w:rPr>
        <w:t xml:space="preserve">We must present you, in a consolidated form for each EITI 2007 revenue considered, the revenue streams declared paid by extractive companies in the mining and hydrocarbons sectors and the revenue streams declared received by the State. In case of discrepancy, we must approach the declarants whose declarations diverge, in an attempt to determine the cause of the discrepancy and possibly solve it. </w:t>
      </w:r>
    </w:p>
    <w:p w:rsidR="00D03708" w:rsidRPr="00480EBD" w:rsidRDefault="00D03708" w:rsidP="00D03708">
      <w:pPr>
        <w:widowControl w:val="0"/>
        <w:autoSpaceDE w:val="0"/>
        <w:autoSpaceDN w:val="0"/>
        <w:adjustRightInd w:val="0"/>
        <w:spacing w:after="0" w:line="303"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32" w:lineRule="auto"/>
        <w:ind w:left="538"/>
        <w:jc w:val="both"/>
        <w:rPr>
          <w:rFonts w:ascii="Arial" w:hAnsi="Arial" w:cs="Arial"/>
          <w:b/>
          <w:bCs/>
          <w:lang w:val="en-US"/>
        </w:rPr>
      </w:pPr>
      <w:r w:rsidRPr="00480EBD">
        <w:rPr>
          <w:rFonts w:ascii="Arial" w:hAnsi="Arial"/>
          <w:lang w:val="en-US"/>
        </w:rPr>
        <w:t xml:space="preserve">As specified by the International Standard on Auditing concerning agreed upon procedures, our intervention does not constitute an audit or a limited review of the revenues from the mining and hydrocarbons sectors. The audit and certification of transmitted data do not fall within the scope of our work. Likewise, our intervention does not aim to detect errors, illegal acts or other irregularities. </w:t>
      </w:r>
    </w:p>
    <w:p w:rsidR="00D03708" w:rsidRPr="00480EBD" w:rsidRDefault="00D03708" w:rsidP="00D03708">
      <w:pPr>
        <w:widowControl w:val="0"/>
        <w:autoSpaceDE w:val="0"/>
        <w:autoSpaceDN w:val="0"/>
        <w:adjustRightInd w:val="0"/>
        <w:spacing w:after="0" w:line="301"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31" w:lineRule="auto"/>
        <w:ind w:left="538"/>
        <w:jc w:val="both"/>
        <w:rPr>
          <w:rFonts w:ascii="Arial" w:hAnsi="Arial" w:cs="Arial"/>
          <w:b/>
          <w:bCs/>
          <w:lang w:val="en-US"/>
        </w:rPr>
      </w:pPr>
      <w:r w:rsidRPr="00480EBD">
        <w:rPr>
          <w:rFonts w:ascii="Arial" w:hAnsi="Arial"/>
          <w:lang w:val="en-US"/>
        </w:rPr>
        <w:t xml:space="preserve">Accounting and financial definitions of revenues considered for EITI 2007 should be established by the Executive Committee. We should ensure that accounting and financial definitions of revenues considered for EITI 2007 are consistent with those described in the EITI Source Book and with those generally admitted in international oil and mining industries. </w:t>
      </w:r>
    </w:p>
    <w:p w:rsidR="00D03708" w:rsidRPr="00480EBD" w:rsidRDefault="00D03708" w:rsidP="00D03708">
      <w:pPr>
        <w:widowControl w:val="0"/>
        <w:autoSpaceDE w:val="0"/>
        <w:autoSpaceDN w:val="0"/>
        <w:adjustRightInd w:val="0"/>
        <w:spacing w:after="0" w:line="301"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6" w:lineRule="auto"/>
        <w:ind w:left="538"/>
        <w:jc w:val="both"/>
        <w:rPr>
          <w:rFonts w:ascii="Arial" w:hAnsi="Arial" w:cs="Arial"/>
          <w:b/>
          <w:bCs/>
          <w:lang w:val="en-US"/>
        </w:rPr>
      </w:pPr>
      <w:r w:rsidRPr="00480EBD">
        <w:rPr>
          <w:rFonts w:ascii="Arial" w:hAnsi="Arial"/>
          <w:lang w:val="en-US"/>
        </w:rPr>
        <w:t xml:space="preserve">It is not our responsibility to check on the completeness of sources of revenues considered in the Explanatory Note prepared by the Executive Secretariat and transmitted to extractive companies in the mining and hydrocarbons sectors. </w:t>
      </w:r>
    </w:p>
    <w:p w:rsidR="00D03708" w:rsidRPr="00480EBD" w:rsidRDefault="00D03708" w:rsidP="00D03708">
      <w:pPr>
        <w:widowControl w:val="0"/>
        <w:autoSpaceDE w:val="0"/>
        <w:autoSpaceDN w:val="0"/>
        <w:adjustRightInd w:val="0"/>
        <w:spacing w:after="0" w:line="289"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40" w:lineRule="auto"/>
        <w:ind w:left="538"/>
        <w:jc w:val="both"/>
        <w:rPr>
          <w:rFonts w:ascii="Arial" w:hAnsi="Arial" w:cs="Arial"/>
          <w:b/>
          <w:bCs/>
          <w:lang w:val="en-US"/>
        </w:rPr>
      </w:pPr>
      <w:r w:rsidRPr="00480EBD">
        <w:rPr>
          <w:rFonts w:ascii="Arial" w:hAnsi="Arial"/>
          <w:lang w:val="en-US"/>
        </w:rPr>
        <w:t xml:space="preserve">We should implement the following procedures: </w:t>
      </w:r>
    </w:p>
    <w:p w:rsidR="00D03708" w:rsidRPr="00480EBD" w:rsidRDefault="00D03708" w:rsidP="00D03708">
      <w:pPr>
        <w:widowControl w:val="0"/>
        <w:autoSpaceDE w:val="0"/>
        <w:autoSpaceDN w:val="0"/>
        <w:adjustRightInd w:val="0"/>
        <w:spacing w:after="0" w:line="253" w:lineRule="exact"/>
        <w:rPr>
          <w:rFonts w:ascii="Arial" w:hAnsi="Arial" w:cs="Arial"/>
          <w:b/>
          <w:bCs/>
          <w:lang w:val="en-US"/>
        </w:rPr>
      </w:pPr>
    </w:p>
    <w:p w:rsidR="00D03708" w:rsidRPr="00480EBD" w:rsidRDefault="00D03708" w:rsidP="00D03708">
      <w:pPr>
        <w:widowControl w:val="0"/>
        <w:numPr>
          <w:ilvl w:val="1"/>
          <w:numId w:val="4"/>
        </w:numPr>
        <w:tabs>
          <w:tab w:val="clear" w:pos="1440"/>
          <w:tab w:val="num" w:pos="1078"/>
        </w:tabs>
        <w:overflowPunct w:val="0"/>
        <w:autoSpaceDE w:val="0"/>
        <w:autoSpaceDN w:val="0"/>
        <w:adjustRightInd w:val="0"/>
        <w:spacing w:after="0" w:line="239" w:lineRule="auto"/>
        <w:ind w:left="1078" w:hanging="538"/>
        <w:jc w:val="both"/>
        <w:rPr>
          <w:rFonts w:ascii="Arial" w:hAnsi="Arial" w:cs="Arial"/>
          <w:lang w:val="en-US"/>
        </w:rPr>
      </w:pPr>
      <w:r w:rsidRPr="00480EBD">
        <w:rPr>
          <w:rFonts w:ascii="Arial" w:hAnsi="Arial"/>
          <w:lang w:val="en-US"/>
        </w:rPr>
        <w:t xml:space="preserve">Consistency analysis of the Repository defined by the Executive Committee; </w:t>
      </w:r>
    </w:p>
    <w:p w:rsidR="00D03708" w:rsidRPr="00480EBD" w:rsidRDefault="00D03708" w:rsidP="00D03708">
      <w:pPr>
        <w:widowControl w:val="0"/>
        <w:autoSpaceDE w:val="0"/>
        <w:autoSpaceDN w:val="0"/>
        <w:adjustRightInd w:val="0"/>
        <w:spacing w:after="0" w:line="297" w:lineRule="exact"/>
        <w:rPr>
          <w:rFonts w:ascii="Arial" w:hAnsi="Arial" w:cs="Arial"/>
          <w:lang w:val="en-US"/>
        </w:rPr>
      </w:pPr>
    </w:p>
    <w:p w:rsidR="00D03708" w:rsidRPr="00480EBD" w:rsidRDefault="00D03708" w:rsidP="00D03708">
      <w:pPr>
        <w:widowControl w:val="0"/>
        <w:numPr>
          <w:ilvl w:val="1"/>
          <w:numId w:val="4"/>
        </w:numPr>
        <w:tabs>
          <w:tab w:val="clear" w:pos="1440"/>
          <w:tab w:val="num" w:pos="1078"/>
        </w:tabs>
        <w:overflowPunct w:val="0"/>
        <w:autoSpaceDE w:val="0"/>
        <w:autoSpaceDN w:val="0"/>
        <w:adjustRightInd w:val="0"/>
        <w:spacing w:after="0" w:line="231" w:lineRule="auto"/>
        <w:ind w:left="1078" w:hanging="538"/>
        <w:jc w:val="both"/>
        <w:rPr>
          <w:rFonts w:ascii="Arial" w:hAnsi="Arial" w:cs="Arial"/>
          <w:lang w:val="en-US"/>
        </w:rPr>
      </w:pPr>
      <w:r w:rsidRPr="00480EBD">
        <w:rPr>
          <w:rFonts w:ascii="Arial" w:hAnsi="Arial"/>
          <w:lang w:val="en-US"/>
        </w:rPr>
        <w:t xml:space="preserve">Checking on whether the accounting and financial definitions of benefit streams (payments from extractive companies in the mining and hydrocarbons sectors and State's revenues) to be declared have been shared between the State and the representatives of extractive companies in the mining and hydrocarbons sectors;  </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1702" w:header="720" w:footer="720" w:gutter="0"/>
          <w:cols w:space="720" w:equalWidth="0">
            <w:col w:w="8798"/>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4" w:name="page5"/>
      <w:bookmarkEnd w:id="4"/>
      <w:r>
        <w:rPr>
          <w:noProof/>
        </w:rPr>
        <w:drawing>
          <wp:anchor distT="0" distB="0" distL="114300" distR="114300" simplePos="0" relativeHeight="251688960"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25" w:lineRule="exact"/>
        <w:rPr>
          <w:rFonts w:ascii="Times New Roman" w:hAnsi="Times New Roman"/>
          <w:sz w:val="24"/>
          <w:szCs w:val="24"/>
          <w:lang w:val="en-US"/>
        </w:rPr>
      </w:pPr>
    </w:p>
    <w:p w:rsidR="00D03708" w:rsidRPr="00480EBD" w:rsidRDefault="00D03708" w:rsidP="00D03708">
      <w:pPr>
        <w:widowControl w:val="0"/>
        <w:numPr>
          <w:ilvl w:val="0"/>
          <w:numId w:val="5"/>
        </w:numPr>
        <w:tabs>
          <w:tab w:val="clear" w:pos="720"/>
          <w:tab w:val="num" w:pos="540"/>
        </w:tabs>
        <w:overflowPunct w:val="0"/>
        <w:autoSpaceDE w:val="0"/>
        <w:autoSpaceDN w:val="0"/>
        <w:adjustRightInd w:val="0"/>
        <w:spacing w:after="0" w:line="229" w:lineRule="auto"/>
        <w:ind w:left="540" w:hanging="538"/>
        <w:jc w:val="both"/>
        <w:rPr>
          <w:rFonts w:ascii="Arial" w:hAnsi="Arial" w:cs="Arial"/>
          <w:lang w:val="en-US"/>
        </w:rPr>
      </w:pPr>
      <w:r w:rsidRPr="00480EBD">
        <w:rPr>
          <w:rFonts w:ascii="Arial" w:hAnsi="Arial"/>
          <w:lang w:val="en-US"/>
        </w:rPr>
        <w:t xml:space="preserve">Obtaining from extractive companies in the mining and hydrocarbons sectors declaration forms detailing the payment streams made to the State in 2007. These declarations should be presented on the basis of financial and accounting definitions of the Repository adopted;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0"/>
          <w:numId w:val="5"/>
        </w:numPr>
        <w:tabs>
          <w:tab w:val="clear" w:pos="720"/>
          <w:tab w:val="num" w:pos="540"/>
        </w:tabs>
        <w:overflowPunct w:val="0"/>
        <w:autoSpaceDE w:val="0"/>
        <w:autoSpaceDN w:val="0"/>
        <w:adjustRightInd w:val="0"/>
        <w:spacing w:after="0" w:line="231" w:lineRule="auto"/>
        <w:ind w:left="540" w:hanging="538"/>
        <w:jc w:val="both"/>
        <w:rPr>
          <w:rFonts w:ascii="Arial" w:hAnsi="Arial" w:cs="Arial"/>
          <w:lang w:val="en-US"/>
        </w:rPr>
      </w:pPr>
      <w:r w:rsidRPr="00480EBD">
        <w:rPr>
          <w:rFonts w:ascii="Arial" w:hAnsi="Arial"/>
          <w:lang w:val="en-US"/>
        </w:rPr>
        <w:t xml:space="preserve">Reconciliation of data transmitted by extractive companies in the mining and hydrocarbons sectors with those transmitted by the revenue authorities. This reconciliation of data from revenue authorities with those from companies was carried out based on a homogeneity basis consisting solely of companies which had submitted their declarations;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0"/>
          <w:numId w:val="5"/>
        </w:numPr>
        <w:tabs>
          <w:tab w:val="clear" w:pos="720"/>
          <w:tab w:val="num" w:pos="540"/>
        </w:tabs>
        <w:overflowPunct w:val="0"/>
        <w:autoSpaceDE w:val="0"/>
        <w:autoSpaceDN w:val="0"/>
        <w:adjustRightInd w:val="0"/>
        <w:spacing w:after="0" w:line="226" w:lineRule="auto"/>
        <w:ind w:left="540" w:hanging="538"/>
        <w:jc w:val="both"/>
        <w:rPr>
          <w:rFonts w:ascii="Arial" w:hAnsi="Arial" w:cs="Arial"/>
          <w:lang w:val="en-US"/>
        </w:rPr>
      </w:pPr>
      <w:r w:rsidRPr="00480EBD">
        <w:rPr>
          <w:rFonts w:ascii="Arial" w:hAnsi="Arial"/>
          <w:lang w:val="en-US"/>
        </w:rPr>
        <w:t xml:space="preserve">Presenting reconciliation between data from revenue authorities and those from extractive companies in the mining and hydrocarbons sectors, on a consolidated basis, for each revenue considered for EITI 2007. </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6" w:lineRule="auto"/>
        <w:ind w:right="20"/>
        <w:jc w:val="both"/>
        <w:rPr>
          <w:rFonts w:ascii="Times New Roman" w:hAnsi="Times New Roman"/>
          <w:sz w:val="24"/>
          <w:szCs w:val="24"/>
          <w:lang w:val="en-US"/>
        </w:rPr>
      </w:pPr>
      <w:r w:rsidRPr="00480EBD">
        <w:rPr>
          <w:rFonts w:ascii="Arial" w:hAnsi="Arial"/>
          <w:lang w:val="en-US"/>
        </w:rPr>
        <w:t>Some companies and authorities have adapted declaration forms to complete certain revenues which were not included in the declaration form prepared by the EITI Technical Secretariat in the Democratic Republic of the Congo. To help carry out data reconciliation in line with the principle of homogeneity, we have eliminated from our consolidation and reconciliation scope all revenues not identified in advance by the Technical Secretariat. You will find In Annexure IV tables detailing the various revenues identified by the Technical Secretariat.</w:t>
      </w:r>
    </w:p>
    <w:p w:rsidR="00D03708" w:rsidRPr="00480EBD" w:rsidRDefault="00D03708" w:rsidP="00D03708">
      <w:pPr>
        <w:widowControl w:val="0"/>
        <w:autoSpaceDE w:val="0"/>
        <w:autoSpaceDN w:val="0"/>
        <w:adjustRightInd w:val="0"/>
        <w:spacing w:after="0" w:line="302"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right="20"/>
        <w:rPr>
          <w:rFonts w:ascii="Times New Roman" w:hAnsi="Times New Roman"/>
          <w:sz w:val="24"/>
          <w:szCs w:val="24"/>
          <w:lang w:val="en-US"/>
        </w:rPr>
      </w:pPr>
      <w:r w:rsidRPr="00480EBD">
        <w:rPr>
          <w:rFonts w:ascii="Arial" w:hAnsi="Arial"/>
          <w:lang w:val="en-US"/>
        </w:rPr>
        <w:t>We carried out the collection of revenue declarations from the following companies in the mining and hydrocarbons sectors:</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4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9" w:lineRule="auto"/>
        <w:ind w:right="20"/>
        <w:rPr>
          <w:rFonts w:ascii="Times New Roman" w:hAnsi="Times New Roman"/>
          <w:sz w:val="24"/>
          <w:szCs w:val="24"/>
          <w:lang w:val="en-US"/>
        </w:rPr>
      </w:pPr>
      <w:r w:rsidRPr="00480EBD">
        <w:rPr>
          <w:rFonts w:ascii="Arial" w:hAnsi="Arial"/>
          <w:b/>
          <w:u w:val="single"/>
          <w:lang w:val="en-US"/>
        </w:rPr>
        <w:t>Hydrocarbons sector: Companies taken into account in the EITI 2007 Repository</w:t>
      </w:r>
    </w:p>
    <w:p w:rsidR="00D03708" w:rsidRPr="00480EBD" w:rsidRDefault="00D03708" w:rsidP="00D03708">
      <w:pPr>
        <w:widowControl w:val="0"/>
        <w:autoSpaceDE w:val="0"/>
        <w:autoSpaceDN w:val="0"/>
        <w:adjustRightInd w:val="0"/>
        <w:spacing w:after="0" w:line="255"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Companies in the hydrocarbons sector which have voluntarily declared:</w:t>
      </w:r>
    </w:p>
    <w:p w:rsidR="00D03708" w:rsidRPr="00480EBD" w:rsidRDefault="00D03708" w:rsidP="00D03708">
      <w:pPr>
        <w:widowControl w:val="0"/>
        <w:autoSpaceDE w:val="0"/>
        <w:autoSpaceDN w:val="0"/>
        <w:adjustRightInd w:val="0"/>
        <w:spacing w:after="0" w:line="253" w:lineRule="exact"/>
        <w:rPr>
          <w:rFonts w:ascii="Times New Roman" w:hAnsi="Times New Roman"/>
          <w:sz w:val="24"/>
          <w:szCs w:val="24"/>
          <w:lang w:val="en-US"/>
        </w:rPr>
      </w:pPr>
    </w:p>
    <w:p w:rsidR="00D03708" w:rsidRPr="00480EBD" w:rsidRDefault="00D03708" w:rsidP="00D03708">
      <w:pPr>
        <w:widowControl w:val="0"/>
        <w:numPr>
          <w:ilvl w:val="0"/>
          <w:numId w:val="6"/>
        </w:numPr>
        <w:tabs>
          <w:tab w:val="clear" w:pos="720"/>
          <w:tab w:val="num" w:pos="540"/>
        </w:tabs>
        <w:overflowPunct w:val="0"/>
        <w:autoSpaceDE w:val="0"/>
        <w:autoSpaceDN w:val="0"/>
        <w:adjustRightInd w:val="0"/>
        <w:spacing w:after="0" w:line="240" w:lineRule="auto"/>
        <w:ind w:left="540" w:hanging="538"/>
        <w:jc w:val="both"/>
        <w:rPr>
          <w:rFonts w:ascii="Arial" w:hAnsi="Arial" w:cs="Arial"/>
          <w:lang w:val="en-US"/>
        </w:rPr>
      </w:pPr>
      <w:r w:rsidRPr="00480EBD">
        <w:rPr>
          <w:rFonts w:ascii="Arial" w:hAnsi="Arial"/>
          <w:lang w:val="en-US"/>
        </w:rPr>
        <w:t xml:space="preserve">Muanda International Oil Company (MIOC)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8A51E7" w:rsidRDefault="00D03708" w:rsidP="00D03708">
      <w:pPr>
        <w:widowControl w:val="0"/>
        <w:numPr>
          <w:ilvl w:val="0"/>
          <w:numId w:val="6"/>
        </w:numPr>
        <w:tabs>
          <w:tab w:val="clear" w:pos="720"/>
          <w:tab w:val="num" w:pos="540"/>
        </w:tabs>
        <w:overflowPunct w:val="0"/>
        <w:autoSpaceDE w:val="0"/>
        <w:autoSpaceDN w:val="0"/>
        <w:adjustRightInd w:val="0"/>
        <w:spacing w:after="0" w:line="240" w:lineRule="auto"/>
        <w:ind w:left="540" w:hanging="538"/>
        <w:jc w:val="both"/>
        <w:rPr>
          <w:rFonts w:ascii="Arial" w:hAnsi="Arial" w:cs="Arial"/>
        </w:rPr>
      </w:pPr>
      <w:r w:rsidRPr="008A51E7">
        <w:rPr>
          <w:rFonts w:ascii="Arial" w:hAnsi="Arial"/>
        </w:rPr>
        <w:t xml:space="preserve">PERENCO Recherche Exploitation Pétrolière (REP) ; </w:t>
      </w:r>
    </w:p>
    <w:p w:rsidR="00D03708" w:rsidRPr="00480EBD" w:rsidRDefault="00D03708" w:rsidP="00D03708">
      <w:pPr>
        <w:widowControl w:val="0"/>
        <w:numPr>
          <w:ilvl w:val="0"/>
          <w:numId w:val="6"/>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LIREX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6"/>
        </w:numPr>
        <w:tabs>
          <w:tab w:val="clear" w:pos="720"/>
          <w:tab w:val="num" w:pos="540"/>
        </w:tabs>
        <w:overflowPunct w:val="0"/>
        <w:autoSpaceDE w:val="0"/>
        <w:autoSpaceDN w:val="0"/>
        <w:adjustRightInd w:val="0"/>
        <w:spacing w:after="0" w:line="240" w:lineRule="auto"/>
        <w:ind w:left="540" w:hanging="538"/>
        <w:jc w:val="both"/>
        <w:rPr>
          <w:rFonts w:ascii="Arial" w:hAnsi="Arial" w:cs="Arial"/>
          <w:lang w:val="en-US"/>
        </w:rPr>
      </w:pPr>
      <w:r w:rsidRPr="00480EBD">
        <w:rPr>
          <w:rFonts w:ascii="Arial" w:hAnsi="Arial"/>
          <w:lang w:val="en-US"/>
        </w:rPr>
        <w:t xml:space="preserve">CHEVRON ODS ; </w:t>
      </w:r>
    </w:p>
    <w:p w:rsidR="00D03708" w:rsidRPr="00480EBD" w:rsidRDefault="00D03708" w:rsidP="00D03708">
      <w:pPr>
        <w:widowControl w:val="0"/>
        <w:numPr>
          <w:ilvl w:val="0"/>
          <w:numId w:val="6"/>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TEIKOKU. </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rPr>
          <w:rFonts w:ascii="Times New Roman" w:hAnsi="Times New Roman"/>
          <w:sz w:val="24"/>
          <w:szCs w:val="24"/>
          <w:lang w:val="en-US"/>
        </w:rPr>
      </w:pPr>
      <w:r w:rsidRPr="00480EBD">
        <w:rPr>
          <w:rFonts w:ascii="Arial" w:hAnsi="Arial"/>
          <w:lang w:val="en-US"/>
        </w:rPr>
        <w:t>The EITI 2007 response rate for companies in the hydrocarbons sector is 100%.</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2240" w:header="720" w:footer="720" w:gutter="0"/>
          <w:cols w:space="720" w:equalWidth="0">
            <w:col w:w="826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5" w:name="page6"/>
      <w:bookmarkEnd w:id="5"/>
      <w:r>
        <w:rPr>
          <w:noProof/>
        </w:rPr>
        <w:drawing>
          <wp:anchor distT="0" distB="0" distL="114300" distR="114300" simplePos="0" relativeHeight="251689984"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75"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40" w:lineRule="auto"/>
        <w:rPr>
          <w:rFonts w:ascii="Times New Roman" w:hAnsi="Times New Roman"/>
          <w:sz w:val="24"/>
          <w:szCs w:val="24"/>
          <w:lang w:val="en-US"/>
        </w:rPr>
      </w:pPr>
      <w:r w:rsidRPr="00480EBD">
        <w:rPr>
          <w:rFonts w:ascii="Arial" w:hAnsi="Arial"/>
          <w:b/>
          <w:u w:val="single"/>
          <w:lang w:val="en-US"/>
        </w:rPr>
        <w:t>Mining sector: Companies taken into account in the EITI 2007 Repository</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64"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i/>
          <w:u w:val="single"/>
          <w:lang w:val="en-US"/>
        </w:rPr>
        <w:t>Companies in the mining sector which have voluntarily declared:</w:t>
      </w:r>
    </w:p>
    <w:p w:rsidR="00D03708" w:rsidRPr="00480EBD" w:rsidRDefault="00D03708" w:rsidP="00D03708">
      <w:pPr>
        <w:widowControl w:val="0"/>
        <w:autoSpaceDE w:val="0"/>
        <w:autoSpaceDN w:val="0"/>
        <w:adjustRightInd w:val="0"/>
        <w:spacing w:after="0" w:line="254" w:lineRule="exact"/>
        <w:rPr>
          <w:rFonts w:ascii="Times New Roman" w:hAnsi="Times New Roman"/>
          <w:sz w:val="24"/>
          <w:szCs w:val="24"/>
          <w:lang w:val="en-US"/>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Compagnie minière du Sud Katanga (CMSK) ; </w:t>
      </w:r>
    </w:p>
    <w:p w:rsidR="00D03708" w:rsidRPr="008A51E7" w:rsidRDefault="00D03708" w:rsidP="00D03708">
      <w:pPr>
        <w:widowControl w:val="0"/>
        <w:autoSpaceDE w:val="0"/>
        <w:autoSpaceDN w:val="0"/>
        <w:adjustRightInd w:val="0"/>
        <w:spacing w:after="0" w:line="2" w:lineRule="exact"/>
        <w:rPr>
          <w:rFonts w:ascii="Arial" w:hAnsi="Arial" w:cs="Arial"/>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Société de Développement Industriel et minier du Congo (SODIMICO) ; </w:t>
      </w:r>
    </w:p>
    <w:p w:rsidR="00D03708" w:rsidRPr="008A51E7" w:rsidRDefault="00D03708" w:rsidP="00D03708">
      <w:pPr>
        <w:widowControl w:val="0"/>
        <w:autoSpaceDE w:val="0"/>
        <w:autoSpaceDN w:val="0"/>
        <w:adjustRightInd w:val="0"/>
        <w:spacing w:after="0" w:line="1" w:lineRule="exact"/>
        <w:rPr>
          <w:rFonts w:ascii="Arial" w:hAnsi="Arial" w:cs="Arial"/>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Minière de Musoshi et de Kinsenda (MMK METOREX) ; </w:t>
      </w:r>
    </w:p>
    <w:p w:rsidR="00D03708" w:rsidRPr="008A51E7" w:rsidRDefault="00D03708" w:rsidP="00D03708">
      <w:pPr>
        <w:widowControl w:val="0"/>
        <w:autoSpaceDE w:val="0"/>
        <w:autoSpaceDN w:val="0"/>
        <w:adjustRightInd w:val="0"/>
        <w:spacing w:after="0" w:line="1" w:lineRule="exact"/>
        <w:rPr>
          <w:rFonts w:ascii="Arial" w:hAnsi="Arial" w:cs="Arial"/>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Générale des Carrières et des Mines (GECAMINES) ; </w:t>
      </w:r>
    </w:p>
    <w:p w:rsidR="00D03708" w:rsidRPr="008A51E7" w:rsidRDefault="00D03708" w:rsidP="00D03708">
      <w:pPr>
        <w:widowControl w:val="0"/>
        <w:autoSpaceDE w:val="0"/>
        <w:autoSpaceDN w:val="0"/>
        <w:adjustRightInd w:val="0"/>
        <w:spacing w:after="0" w:line="1" w:lineRule="exact"/>
        <w:rPr>
          <w:rFonts w:ascii="Arial" w:hAnsi="Arial" w:cs="Arial"/>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BOSS MINING ; </w:t>
      </w: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Chemical of Africa (CHEMAF) ; </w:t>
      </w:r>
    </w:p>
    <w:p w:rsidR="00D03708" w:rsidRPr="00480EBD" w:rsidRDefault="00D03708" w:rsidP="00D03708">
      <w:pPr>
        <w:widowControl w:val="0"/>
        <w:autoSpaceDE w:val="0"/>
        <w:autoSpaceDN w:val="0"/>
        <w:adjustRightInd w:val="0"/>
        <w:spacing w:after="0" w:line="2"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Anvil Mining Company Kinsevere (AMCK)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Mining Company Katanga (MCK)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Anvil Mining Congo (AMC) SARL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Roan Prospecting and Mining (RPM) SPRL ; </w:t>
      </w: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BAZANO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FRONTIER Sprl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Mutanda Mining (MUMI) SPRL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40" w:lineRule="auto"/>
        <w:ind w:left="540" w:hanging="538"/>
        <w:jc w:val="both"/>
        <w:rPr>
          <w:rFonts w:ascii="Arial" w:hAnsi="Arial" w:cs="Arial"/>
        </w:rPr>
      </w:pPr>
      <w:r w:rsidRPr="008A51E7">
        <w:rPr>
          <w:rFonts w:ascii="Arial" w:hAnsi="Arial"/>
        </w:rPr>
        <w:t xml:space="preserve">Compagnie Minière de Sakania (COMISA) SPRL ; </w:t>
      </w: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Société pour le Traitement du Terril de Lubumbashi (STL) SPRL ; </w:t>
      </w: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DRC Copper and Cobalt Project (DCP) ; </w:t>
      </w:r>
    </w:p>
    <w:p w:rsidR="00D03708" w:rsidRPr="00480EBD" w:rsidRDefault="00D03708" w:rsidP="00D03708">
      <w:pPr>
        <w:widowControl w:val="0"/>
        <w:autoSpaceDE w:val="0"/>
        <w:autoSpaceDN w:val="0"/>
        <w:adjustRightInd w:val="0"/>
        <w:spacing w:after="0" w:line="1" w:lineRule="exact"/>
        <w:rPr>
          <w:rFonts w:ascii="Arial" w:hAnsi="Arial" w:cs="Arial"/>
          <w:lang w:val="en-US"/>
        </w:rPr>
      </w:pP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40" w:lineRule="auto"/>
        <w:ind w:left="540" w:hanging="538"/>
        <w:jc w:val="both"/>
        <w:rPr>
          <w:rFonts w:ascii="Arial" w:hAnsi="Arial" w:cs="Arial"/>
          <w:lang w:val="en-US"/>
        </w:rPr>
      </w:pPr>
      <w:r w:rsidRPr="00480EBD">
        <w:rPr>
          <w:rFonts w:ascii="Arial" w:hAnsi="Arial"/>
          <w:lang w:val="en-US"/>
        </w:rPr>
        <w:t xml:space="preserve">Kamoto Copper Company (KCC) ; </w:t>
      </w: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rPr>
      </w:pPr>
      <w:r w:rsidRPr="008A51E7">
        <w:rPr>
          <w:rFonts w:ascii="Arial" w:hAnsi="Arial"/>
        </w:rPr>
        <w:t xml:space="preserve">Société Minière de Kolwezi (SMK) ; </w:t>
      </w:r>
    </w:p>
    <w:p w:rsidR="00D03708" w:rsidRPr="008A51E7" w:rsidRDefault="00D03708" w:rsidP="00D03708">
      <w:pPr>
        <w:widowControl w:val="0"/>
        <w:autoSpaceDE w:val="0"/>
        <w:autoSpaceDN w:val="0"/>
        <w:adjustRightInd w:val="0"/>
        <w:spacing w:after="0" w:line="1" w:lineRule="exact"/>
        <w:rPr>
          <w:rFonts w:ascii="Arial" w:hAnsi="Arial" w:cs="Arial"/>
        </w:rPr>
      </w:pPr>
    </w:p>
    <w:p w:rsidR="00D03708" w:rsidRPr="008A51E7" w:rsidRDefault="00D03708" w:rsidP="00D03708">
      <w:pPr>
        <w:widowControl w:val="0"/>
        <w:numPr>
          <w:ilvl w:val="0"/>
          <w:numId w:val="7"/>
        </w:numPr>
        <w:tabs>
          <w:tab w:val="clear" w:pos="720"/>
          <w:tab w:val="num" w:pos="540"/>
        </w:tabs>
        <w:overflowPunct w:val="0"/>
        <w:autoSpaceDE w:val="0"/>
        <w:autoSpaceDN w:val="0"/>
        <w:adjustRightInd w:val="0"/>
        <w:spacing w:after="0" w:line="240" w:lineRule="auto"/>
        <w:ind w:left="540" w:hanging="538"/>
        <w:jc w:val="both"/>
        <w:rPr>
          <w:rFonts w:ascii="Arial" w:hAnsi="Arial" w:cs="Arial"/>
        </w:rPr>
      </w:pPr>
      <w:r w:rsidRPr="008A51E7">
        <w:rPr>
          <w:rFonts w:ascii="Arial" w:hAnsi="Arial"/>
        </w:rPr>
        <w:t xml:space="preserve">Société Minière du Katanga (SOMIKA) ; </w:t>
      </w: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RUASHI Mining ; </w:t>
      </w:r>
    </w:p>
    <w:p w:rsidR="00D03708" w:rsidRPr="00480EBD" w:rsidRDefault="00D03708" w:rsidP="00D03708">
      <w:pPr>
        <w:widowControl w:val="0"/>
        <w:numPr>
          <w:ilvl w:val="0"/>
          <w:numId w:val="7"/>
        </w:numPr>
        <w:tabs>
          <w:tab w:val="clear" w:pos="720"/>
          <w:tab w:val="num" w:pos="540"/>
        </w:tabs>
        <w:overflowPunct w:val="0"/>
        <w:autoSpaceDE w:val="0"/>
        <w:autoSpaceDN w:val="0"/>
        <w:adjustRightInd w:val="0"/>
        <w:spacing w:after="0" w:line="239" w:lineRule="auto"/>
        <w:ind w:left="540" w:hanging="538"/>
        <w:jc w:val="both"/>
        <w:rPr>
          <w:rFonts w:ascii="Arial" w:hAnsi="Arial" w:cs="Arial"/>
          <w:lang w:val="en-US"/>
        </w:rPr>
      </w:pPr>
      <w:r w:rsidRPr="00480EBD">
        <w:rPr>
          <w:rFonts w:ascii="Arial" w:hAnsi="Arial"/>
          <w:lang w:val="en-US"/>
        </w:rPr>
        <w:t xml:space="preserve">Tenke Fugurume Mining (TFM) SARL. </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06"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Companies in the mining sector which have not voluntarily declared:</w:t>
      </w:r>
    </w:p>
    <w:p w:rsidR="00D03708" w:rsidRPr="00480EBD" w:rsidRDefault="00D03708" w:rsidP="00D03708">
      <w:pPr>
        <w:widowControl w:val="0"/>
        <w:autoSpaceDE w:val="0"/>
        <w:autoSpaceDN w:val="0"/>
        <w:adjustRightInd w:val="0"/>
        <w:spacing w:after="0" w:line="255"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 xml:space="preserve">Kingamyambo Musonoi </w:t>
      </w:r>
      <w:r w:rsidR="00480EBD" w:rsidRPr="00480EBD">
        <w:rPr>
          <w:rFonts w:ascii="Arial" w:hAnsi="Arial"/>
          <w:lang w:val="en-US"/>
        </w:rPr>
        <w:t>Tailings</w:t>
      </w:r>
      <w:r w:rsidRPr="00480EBD">
        <w:rPr>
          <w:rFonts w:ascii="Arial" w:hAnsi="Arial"/>
          <w:lang w:val="en-US"/>
        </w:rPr>
        <w:t xml:space="preserve"> (KMT) SARL.</w:t>
      </w:r>
    </w:p>
    <w:p w:rsidR="00D03708" w:rsidRPr="00480EBD" w:rsidRDefault="00D03708" w:rsidP="00D03708">
      <w:pPr>
        <w:widowControl w:val="0"/>
        <w:autoSpaceDE w:val="0"/>
        <w:autoSpaceDN w:val="0"/>
        <w:adjustRightInd w:val="0"/>
        <w:spacing w:after="0" w:line="295"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9" w:lineRule="auto"/>
        <w:rPr>
          <w:rFonts w:ascii="Times New Roman" w:hAnsi="Times New Roman"/>
          <w:sz w:val="24"/>
          <w:szCs w:val="24"/>
          <w:lang w:val="en-US"/>
        </w:rPr>
      </w:pPr>
      <w:r w:rsidRPr="00480EBD">
        <w:rPr>
          <w:rFonts w:ascii="Arial" w:hAnsi="Arial"/>
          <w:lang w:val="en-US"/>
        </w:rPr>
        <w:t>The EITI 2007 response rate for companies in the mining sector is 95%.</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right="20"/>
        <w:rPr>
          <w:rFonts w:ascii="Times New Roman" w:hAnsi="Times New Roman"/>
          <w:sz w:val="24"/>
          <w:szCs w:val="24"/>
          <w:lang w:val="en-US"/>
        </w:rPr>
      </w:pPr>
      <w:r w:rsidRPr="00480EBD">
        <w:rPr>
          <w:rFonts w:ascii="Arial" w:hAnsi="Arial"/>
          <w:lang w:val="en-US"/>
        </w:rPr>
        <w:t>The different figures in this report are presented in thousands of U.S. dollars, unless otherwise indicated.</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2240" w:header="720" w:footer="720" w:gutter="0"/>
          <w:cols w:space="720" w:equalWidth="0">
            <w:col w:w="826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6" w:name="page7"/>
      <w:bookmarkEnd w:id="6"/>
      <w:r>
        <w:rPr>
          <w:noProof/>
        </w:rPr>
        <w:drawing>
          <wp:anchor distT="0" distB="0" distL="114300" distR="114300" simplePos="0" relativeHeight="251691008"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23"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hanging="540"/>
        <w:rPr>
          <w:rFonts w:ascii="Times New Roman" w:hAnsi="Times New Roman"/>
          <w:sz w:val="24"/>
          <w:szCs w:val="24"/>
          <w:lang w:val="en-US"/>
        </w:rPr>
      </w:pPr>
      <w:r w:rsidRPr="00480EBD">
        <w:rPr>
          <w:rFonts w:ascii="Arial" w:hAnsi="Arial"/>
          <w:b/>
          <w:lang w:val="en-US"/>
        </w:rPr>
        <w:t>I. Consolidated Presentation of Declarations of Companies and Revenue Authorities:</w:t>
      </w:r>
    </w:p>
    <w:p w:rsidR="00D03708" w:rsidRPr="00480EBD" w:rsidRDefault="00D03708" w:rsidP="00D03708">
      <w:pPr>
        <w:widowControl w:val="0"/>
        <w:autoSpaceDE w:val="0"/>
        <w:autoSpaceDN w:val="0"/>
        <w:adjustRightInd w:val="0"/>
        <w:spacing w:after="0" w:line="257"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lang w:val="en-US"/>
        </w:rPr>
        <w:t xml:space="preserve">1.1. </w:t>
      </w:r>
      <w:r w:rsidRPr="00480EBD">
        <w:rPr>
          <w:rFonts w:ascii="Arial" w:hAnsi="Arial"/>
          <w:u w:val="single"/>
          <w:lang w:val="en-US"/>
        </w:rPr>
        <w:t>Overall summary of all sectors (mining and hydrocarbons)</w:t>
      </w:r>
    </w:p>
    <w:p w:rsidR="00D03708" w:rsidRPr="00480EBD" w:rsidRDefault="00D03708" w:rsidP="00D03708">
      <w:pPr>
        <w:widowControl w:val="0"/>
        <w:autoSpaceDE w:val="0"/>
        <w:autoSpaceDN w:val="0"/>
        <w:adjustRightInd w:val="0"/>
        <w:spacing w:after="0" w:line="252"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1240"/>
        <w:gridCol w:w="1454"/>
        <w:gridCol w:w="1984"/>
        <w:gridCol w:w="1559"/>
        <w:gridCol w:w="360"/>
        <w:gridCol w:w="916"/>
        <w:gridCol w:w="60"/>
      </w:tblGrid>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Revenue authorities</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Companies</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689"/>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OCC</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4,527</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1,075</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3,452</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OFIDA</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8,803</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12,771</w:t>
            </w:r>
          </w:p>
        </w:tc>
        <w:tc>
          <w:tcPr>
            <w:tcW w:w="1336"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(3,968)</w:t>
            </w: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DGRAD</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177,221</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211,533</w:t>
            </w:r>
          </w:p>
        </w:tc>
        <w:tc>
          <w:tcPr>
            <w:tcW w:w="1336"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(34,312)</w:t>
            </w: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DGI</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214,230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179,602</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34,628</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433"/>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404,781</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404,981</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(200)</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8A51E7" w:rsidTr="005E4101">
        <w:trPr>
          <w:trHeight w:val="728"/>
        </w:trPr>
        <w:tc>
          <w:tcPr>
            <w:tcW w:w="6237"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lang w:val="en-US"/>
              </w:rPr>
              <w:t xml:space="preserve">1.2.  </w:t>
            </w:r>
            <w:r w:rsidRPr="00480EBD">
              <w:rPr>
                <w:rFonts w:ascii="Arial" w:hAnsi="Arial"/>
                <w:u w:val="single"/>
                <w:lang w:val="en-US"/>
              </w:rPr>
              <w:t>Summary of revenue authorities' declarations per sector</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16" w:type="dxa"/>
            <w:tcBorders>
              <w:top w:val="double" w:sz="2"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81"/>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Mining sector</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Mining sector</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16"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sz w:val="20"/>
                <w:lang w:val="en-US"/>
              </w:rPr>
              <w:t xml:space="preserve">Private </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sz w:val="20"/>
                <w:lang w:val="en-US"/>
              </w:rPr>
              <w:t xml:space="preserve">Public </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180"/>
              <w:jc w:val="right"/>
              <w:rPr>
                <w:rFonts w:ascii="Times New Roman" w:hAnsi="Times New Roman"/>
                <w:sz w:val="24"/>
                <w:szCs w:val="24"/>
                <w:lang w:val="en-US"/>
              </w:rPr>
            </w:pPr>
            <w:r w:rsidRPr="00480EBD">
              <w:rPr>
                <w:rFonts w:ascii="Arial" w:hAnsi="Arial"/>
                <w:sz w:val="20"/>
                <w:lang w:val="en-US"/>
              </w:rPr>
              <w:t>Hydrocarbons</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16"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28"/>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60"/>
              <w:jc w:val="right"/>
              <w:rPr>
                <w:rFonts w:ascii="Times New Roman" w:hAnsi="Times New Roman"/>
                <w:sz w:val="24"/>
                <w:szCs w:val="24"/>
                <w:lang w:val="en-US"/>
              </w:rPr>
            </w:pPr>
            <w:r w:rsidRPr="00480EBD">
              <w:rPr>
                <w:rFonts w:ascii="Arial" w:hAnsi="Arial"/>
                <w:sz w:val="20"/>
                <w:u w:val="single"/>
                <w:lang w:val="en-US"/>
              </w:rPr>
              <w:t>Companies</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60"/>
              <w:jc w:val="right"/>
              <w:rPr>
                <w:rFonts w:ascii="Times New Roman" w:hAnsi="Times New Roman"/>
                <w:sz w:val="24"/>
                <w:szCs w:val="24"/>
                <w:lang w:val="en-US"/>
              </w:rPr>
            </w:pPr>
            <w:r w:rsidRPr="00480EBD">
              <w:rPr>
                <w:rFonts w:ascii="Arial" w:hAnsi="Arial"/>
                <w:sz w:val="20"/>
                <w:u w:val="single"/>
                <w:lang w:val="en-US"/>
              </w:rPr>
              <w:t>Companies</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180"/>
              <w:jc w:val="right"/>
              <w:rPr>
                <w:rFonts w:ascii="Times New Roman" w:hAnsi="Times New Roman"/>
                <w:sz w:val="24"/>
                <w:szCs w:val="24"/>
                <w:u w:val="single"/>
                <w:lang w:val="en-US"/>
              </w:rPr>
            </w:pPr>
            <w:r w:rsidRPr="00480EBD">
              <w:rPr>
                <w:rFonts w:ascii="Arial" w:hAnsi="Arial"/>
                <w:sz w:val="20"/>
                <w:u w:val="single"/>
                <w:lang w:val="en-US"/>
              </w:rPr>
              <w:t>Sector</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60"/>
              <w:jc w:val="right"/>
              <w:rPr>
                <w:rFonts w:ascii="Times New Roman" w:hAnsi="Times New Roman"/>
                <w:sz w:val="24"/>
                <w:szCs w:val="24"/>
                <w:lang w:val="en-US"/>
              </w:rPr>
            </w:pPr>
            <w:r w:rsidRPr="00480EBD">
              <w:rPr>
                <w:rFonts w:ascii="Arial" w:hAnsi="Arial"/>
                <w:sz w:val="20"/>
                <w:u w:val="single"/>
                <w:lang w:val="en-US"/>
              </w:rPr>
              <w:t>Total</w:t>
            </w:r>
          </w:p>
        </w:tc>
      </w:tr>
      <w:tr w:rsidR="00D03708" w:rsidRPr="00480EBD" w:rsidTr="005E4101">
        <w:trPr>
          <w:trHeight w:val="461"/>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OCC</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4,377</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150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4,527</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OFIDA</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7,053</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1,750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8,803</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DGRAD</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8,523</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1,380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167,318</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177,221</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DGI</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48,333</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2,220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163,677</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214,230</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458"/>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68,286</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5,500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330,995</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404,781</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8A51E7" w:rsidTr="005E4101">
        <w:trPr>
          <w:trHeight w:val="738"/>
        </w:trPr>
        <w:tc>
          <w:tcPr>
            <w:tcW w:w="6237"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 xml:space="preserve">1.3.  </w:t>
            </w:r>
            <w:r w:rsidRPr="00480EBD">
              <w:rPr>
                <w:rFonts w:ascii="Arial" w:hAnsi="Arial"/>
                <w:u w:val="single"/>
                <w:lang w:val="en-US"/>
              </w:rPr>
              <w:t>Summary of companies' declarations per sector</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16"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81"/>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Mining sector</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Mining sector</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16"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sz w:val="20"/>
                <w:lang w:val="en-US"/>
              </w:rPr>
              <w:t xml:space="preserve">Private </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sz w:val="20"/>
                <w:lang w:val="en-US"/>
              </w:rPr>
              <w:t xml:space="preserve">Public </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180"/>
              <w:jc w:val="right"/>
              <w:rPr>
                <w:rFonts w:ascii="Times New Roman" w:hAnsi="Times New Roman"/>
                <w:sz w:val="24"/>
                <w:szCs w:val="24"/>
                <w:lang w:val="en-US"/>
              </w:rPr>
            </w:pPr>
            <w:r w:rsidRPr="00480EBD">
              <w:rPr>
                <w:rFonts w:ascii="Arial" w:hAnsi="Arial"/>
                <w:sz w:val="20"/>
                <w:lang w:val="en-US"/>
              </w:rPr>
              <w:t>Hydrocarbons</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16"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60"/>
              <w:jc w:val="right"/>
              <w:rPr>
                <w:rFonts w:ascii="Times New Roman" w:hAnsi="Times New Roman"/>
                <w:sz w:val="24"/>
                <w:szCs w:val="24"/>
                <w:lang w:val="en-US"/>
              </w:rPr>
            </w:pPr>
            <w:r w:rsidRPr="00480EBD">
              <w:rPr>
                <w:rFonts w:ascii="Arial" w:hAnsi="Arial"/>
                <w:sz w:val="20"/>
                <w:u w:val="single"/>
                <w:lang w:val="en-US"/>
              </w:rPr>
              <w:t>Companies</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60"/>
              <w:jc w:val="right"/>
              <w:rPr>
                <w:rFonts w:ascii="Times New Roman" w:hAnsi="Times New Roman"/>
                <w:sz w:val="24"/>
                <w:szCs w:val="24"/>
                <w:lang w:val="en-US"/>
              </w:rPr>
            </w:pPr>
            <w:r w:rsidRPr="00480EBD">
              <w:rPr>
                <w:rFonts w:ascii="Arial" w:hAnsi="Arial"/>
                <w:sz w:val="20"/>
                <w:u w:val="single"/>
                <w:lang w:val="en-US"/>
              </w:rPr>
              <w:t>Companies</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180"/>
              <w:jc w:val="right"/>
              <w:rPr>
                <w:rFonts w:ascii="Times New Roman" w:hAnsi="Times New Roman"/>
                <w:sz w:val="24"/>
                <w:szCs w:val="24"/>
                <w:u w:val="single"/>
                <w:lang w:val="en-US"/>
              </w:rPr>
            </w:pPr>
            <w:r w:rsidRPr="00480EBD">
              <w:rPr>
                <w:rFonts w:ascii="Arial" w:hAnsi="Arial"/>
                <w:sz w:val="20"/>
                <w:u w:val="single"/>
                <w:lang w:val="en-US"/>
              </w:rPr>
              <w:t>Sector</w:t>
            </w:r>
          </w:p>
        </w:tc>
        <w:tc>
          <w:tcPr>
            <w:tcW w:w="3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Total</w:t>
            </w:r>
          </w:p>
        </w:tc>
      </w:tr>
      <w:tr w:rsidR="00D03708" w:rsidRPr="00480EBD" w:rsidTr="005E4101">
        <w:trPr>
          <w:trHeight w:val="458"/>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OCC</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1,075</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1,075</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OFIDA</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12,741</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30</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12,771</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DGRAD</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lang w:val="en-US"/>
              </w:rPr>
              <w:t>9,284</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lang w:val="en-US"/>
              </w:rPr>
              <w:t>2,118</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200,131</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211,533</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230"/>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DGI</w:t>
            </w: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55,651</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40"/>
              <w:jc w:val="right"/>
              <w:rPr>
                <w:rFonts w:ascii="Times New Roman" w:hAnsi="Times New Roman"/>
                <w:sz w:val="24"/>
                <w:szCs w:val="24"/>
                <w:lang w:val="en-US"/>
              </w:rPr>
            </w:pPr>
            <w:r w:rsidRPr="00480EBD">
              <w:rPr>
                <w:rFonts w:ascii="Arial" w:hAnsi="Arial"/>
                <w:sz w:val="20"/>
                <w:u w:val="single"/>
                <w:lang w:val="en-US"/>
              </w:rPr>
              <w:t>2,228</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121,723</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179,602</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r>
      <w:tr w:rsidR="00D03708" w:rsidRPr="00480EBD" w:rsidTr="005E4101">
        <w:trPr>
          <w:trHeight w:val="461"/>
        </w:trPr>
        <w:tc>
          <w:tcPr>
            <w:tcW w:w="1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5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sz w:val="20"/>
                <w:u w:val="single"/>
                <w:lang w:val="en-US"/>
              </w:rPr>
              <w:t>78,751</w:t>
            </w:r>
          </w:p>
        </w:tc>
        <w:tc>
          <w:tcPr>
            <w:tcW w:w="1984"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140"/>
              <w:jc w:val="right"/>
              <w:rPr>
                <w:rFonts w:ascii="Times New Roman" w:hAnsi="Times New Roman"/>
                <w:sz w:val="24"/>
                <w:szCs w:val="24"/>
                <w:lang w:val="en-US"/>
              </w:rPr>
            </w:pPr>
            <w:r w:rsidRPr="00480EBD">
              <w:rPr>
                <w:rFonts w:ascii="Arial" w:hAnsi="Arial"/>
                <w:sz w:val="20"/>
                <w:u w:val="single"/>
                <w:lang w:val="en-US"/>
              </w:rPr>
              <w:t>4,376</w:t>
            </w:r>
          </w:p>
        </w:tc>
        <w:tc>
          <w:tcPr>
            <w:tcW w:w="1559"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180"/>
              <w:jc w:val="right"/>
              <w:rPr>
                <w:rFonts w:ascii="Times New Roman" w:hAnsi="Times New Roman"/>
                <w:sz w:val="24"/>
                <w:szCs w:val="24"/>
                <w:lang w:val="en-US"/>
              </w:rPr>
            </w:pPr>
            <w:r w:rsidRPr="00480EBD">
              <w:rPr>
                <w:rFonts w:ascii="Arial" w:hAnsi="Arial"/>
                <w:sz w:val="20"/>
                <w:u w:val="single"/>
                <w:lang w:val="en-US"/>
              </w:rPr>
              <w:t>321,854</w:t>
            </w:r>
          </w:p>
        </w:tc>
        <w:tc>
          <w:tcPr>
            <w:tcW w:w="1276"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sz w:val="20"/>
                <w:u w:val="single"/>
                <w:lang w:val="en-US"/>
              </w:rPr>
              <w:t>404,981</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bl>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2240" w:header="720" w:footer="720" w:gutter="0"/>
          <w:cols w:space="720" w:equalWidth="0">
            <w:col w:w="826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7" w:name="page8"/>
      <w:bookmarkEnd w:id="7"/>
      <w:r>
        <w:rPr>
          <w:noProof/>
        </w:rPr>
        <w:drawing>
          <wp:anchor distT="0" distB="0" distL="114300" distR="114300" simplePos="0" relativeHeight="251692032"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4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0" w:lineRule="exact"/>
        <w:rPr>
          <w:rFonts w:ascii="Times New Roman" w:hAnsi="Times New Roman"/>
          <w:sz w:val="24"/>
          <w:szCs w:val="24"/>
          <w:lang w:val="en-US"/>
        </w:rPr>
      </w:pPr>
    </w:p>
    <w:p w:rsidR="00D03708" w:rsidRPr="00480EBD" w:rsidRDefault="00D03708" w:rsidP="00D03708">
      <w:pPr>
        <w:widowControl w:val="0"/>
        <w:numPr>
          <w:ilvl w:val="0"/>
          <w:numId w:val="8"/>
        </w:numPr>
        <w:tabs>
          <w:tab w:val="clear" w:pos="720"/>
          <w:tab w:val="num" w:pos="538"/>
        </w:tabs>
        <w:overflowPunct w:val="0"/>
        <w:autoSpaceDE w:val="0"/>
        <w:autoSpaceDN w:val="0"/>
        <w:adjustRightInd w:val="0"/>
        <w:spacing w:after="0" w:line="239" w:lineRule="auto"/>
        <w:ind w:left="538" w:hanging="538"/>
        <w:jc w:val="both"/>
        <w:rPr>
          <w:rFonts w:ascii="Arial" w:hAnsi="Arial" w:cs="Arial"/>
          <w:b/>
          <w:bCs/>
          <w:lang w:val="en-US"/>
        </w:rPr>
      </w:pPr>
      <w:r w:rsidRPr="00480EBD">
        <w:rPr>
          <w:rFonts w:ascii="Arial" w:hAnsi="Arial"/>
          <w:b/>
          <w:lang w:val="en-US"/>
        </w:rPr>
        <w:t xml:space="preserve">Reconciliation Summary per Sector and per Revenue </w:t>
      </w:r>
    </w:p>
    <w:p w:rsidR="00D03708" w:rsidRPr="00480EBD" w:rsidRDefault="00D03708" w:rsidP="00D03708">
      <w:pPr>
        <w:widowControl w:val="0"/>
        <w:autoSpaceDE w:val="0"/>
        <w:autoSpaceDN w:val="0"/>
        <w:adjustRightInd w:val="0"/>
        <w:spacing w:after="0" w:line="301" w:lineRule="exact"/>
        <w:rPr>
          <w:rFonts w:ascii="Arial" w:hAnsi="Arial" w:cs="Arial"/>
          <w:b/>
          <w:bCs/>
          <w:lang w:val="en-US"/>
        </w:rPr>
      </w:pPr>
    </w:p>
    <w:p w:rsidR="00D03708" w:rsidRPr="00480EBD" w:rsidRDefault="00D03708" w:rsidP="00D03708">
      <w:pPr>
        <w:widowControl w:val="0"/>
        <w:overflowPunct w:val="0"/>
        <w:autoSpaceDE w:val="0"/>
        <w:autoSpaceDN w:val="0"/>
        <w:adjustRightInd w:val="0"/>
        <w:spacing w:after="0" w:line="226" w:lineRule="auto"/>
        <w:ind w:left="538"/>
        <w:jc w:val="both"/>
        <w:rPr>
          <w:rFonts w:ascii="Arial" w:hAnsi="Arial" w:cs="Arial"/>
          <w:b/>
          <w:bCs/>
          <w:lang w:val="en-US"/>
        </w:rPr>
      </w:pPr>
      <w:r w:rsidRPr="00480EBD">
        <w:rPr>
          <w:rFonts w:ascii="Arial" w:hAnsi="Arial"/>
          <w:lang w:val="en-US"/>
        </w:rPr>
        <w:t xml:space="preserve">The presentation of the reconciliation between data from revenue authorities and those from extractive companies in the oil sector is made on a consolidated basis for each revenue considered for EITI 2007. </w:t>
      </w:r>
    </w:p>
    <w:p w:rsidR="00D03708" w:rsidRPr="00480EBD" w:rsidRDefault="00D03708" w:rsidP="00D03708">
      <w:pPr>
        <w:widowControl w:val="0"/>
        <w:autoSpaceDE w:val="0"/>
        <w:autoSpaceDN w:val="0"/>
        <w:adjustRightInd w:val="0"/>
        <w:spacing w:after="0" w:line="393" w:lineRule="exact"/>
        <w:rPr>
          <w:rFonts w:ascii="Times New Roman" w:hAnsi="Times New Roman"/>
          <w:sz w:val="24"/>
          <w:szCs w:val="24"/>
          <w:lang w:val="en-US"/>
        </w:rPr>
      </w:pPr>
    </w:p>
    <w:tbl>
      <w:tblPr>
        <w:tblW w:w="7908" w:type="dxa"/>
        <w:tblInd w:w="538" w:type="dxa"/>
        <w:tblLayout w:type="fixed"/>
        <w:tblCellMar>
          <w:left w:w="0" w:type="dxa"/>
          <w:right w:w="0" w:type="dxa"/>
        </w:tblCellMar>
        <w:tblLook w:val="0000" w:firstRow="0" w:lastRow="0" w:firstColumn="0" w:lastColumn="0" w:noHBand="0" w:noVBand="0"/>
      </w:tblPr>
      <w:tblGrid>
        <w:gridCol w:w="3148"/>
        <w:gridCol w:w="1020"/>
        <w:gridCol w:w="620"/>
        <w:gridCol w:w="2080"/>
        <w:gridCol w:w="1040"/>
      </w:tblGrid>
      <w:tr w:rsidR="00D03708" w:rsidRPr="00480EBD" w:rsidTr="005E4101">
        <w:trPr>
          <w:trHeight w:val="253"/>
        </w:trPr>
        <w:tc>
          <w:tcPr>
            <w:tcW w:w="4788"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lang w:val="en-US"/>
              </w:rPr>
              <w:t xml:space="preserve">2.1.  </w:t>
            </w:r>
            <w:r w:rsidRPr="00480EBD">
              <w:rPr>
                <w:rFonts w:ascii="Arial" w:hAnsi="Arial"/>
                <w:u w:val="single"/>
                <w:lang w:val="en-US"/>
              </w:rPr>
              <w:t>Mining Sector (Private Companies</w:t>
            </w:r>
            <w:r w:rsidRPr="00480EBD">
              <w:rPr>
                <w:rFonts w:ascii="Arial" w:hAnsi="Arial"/>
                <w:lang w:val="en-US"/>
              </w:rPr>
              <w:t>)</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r>
      <w:tr w:rsidR="00D03708" w:rsidRPr="00480EBD" w:rsidTr="005E4101">
        <w:trPr>
          <w:trHeight w:val="620"/>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1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u w:val="single"/>
                <w:lang w:val="en-US"/>
              </w:rPr>
              <w:t>Revenue authorities</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Companies</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3"/>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OCC</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Import control costs</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4,377</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1,075</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3,302</w:t>
            </w:r>
          </w:p>
        </w:tc>
      </w:tr>
      <w:tr w:rsidR="00D03708" w:rsidRPr="00480EBD" w:rsidTr="005E4101">
        <w:trPr>
          <w:trHeight w:val="619"/>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OFIDA</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5"/>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Administrative fee</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5,844</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6,857</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(1,013)</w:t>
            </w:r>
          </w:p>
        </w:tc>
      </w:tr>
      <w:tr w:rsidR="00D03708" w:rsidRPr="00480EBD" w:rsidTr="005E4101">
        <w:trPr>
          <w:trHeight w:val="209"/>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 xml:space="preserve">Import duties </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u w:val="single"/>
                <w:lang w:val="en-US"/>
              </w:rPr>
              <w:t>1,209</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180"/>
              <w:jc w:val="right"/>
              <w:rPr>
                <w:rFonts w:ascii="Times New Roman" w:hAnsi="Times New Roman"/>
                <w:sz w:val="24"/>
                <w:szCs w:val="24"/>
                <w:lang w:val="en-US"/>
              </w:rPr>
            </w:pPr>
            <w:r w:rsidRPr="00480EBD">
              <w:rPr>
                <w:rFonts w:ascii="Arial" w:hAnsi="Arial"/>
                <w:sz w:val="20"/>
                <w:u w:val="single"/>
                <w:lang w:val="en-US"/>
              </w:rPr>
              <w:t>5,884</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u w:val="single"/>
                <w:lang w:val="en-US"/>
              </w:rPr>
              <w:t>(4,675</w:t>
            </w:r>
            <w:r w:rsidRPr="00480EBD">
              <w:rPr>
                <w:rFonts w:ascii="Arial" w:hAnsi="Arial"/>
                <w:sz w:val="20"/>
                <w:lang w:val="en-US"/>
              </w:rPr>
              <w:t>)</w:t>
            </w:r>
          </w:p>
        </w:tc>
      </w:tr>
      <w:tr w:rsidR="00D03708" w:rsidRPr="00480EBD" w:rsidTr="005E4101">
        <w:trPr>
          <w:trHeight w:val="413"/>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7,053</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12,741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(5,688)</w:t>
            </w:r>
          </w:p>
        </w:tc>
      </w:tr>
      <w:tr w:rsidR="00D03708" w:rsidRPr="00480EBD" w:rsidTr="005E4101">
        <w:trPr>
          <w:trHeight w:val="619"/>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DGRAD</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5"/>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Annual surface fees</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623</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1,034</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(411)</w:t>
            </w:r>
          </w:p>
        </w:tc>
      </w:tr>
      <w:tr w:rsidR="00D03708" w:rsidRPr="00480EBD" w:rsidTr="005E4101">
        <w:trPr>
          <w:trHeight w:val="209"/>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Mining fee</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u w:val="single"/>
                <w:lang w:val="en-US"/>
              </w:rPr>
              <w:t>7,900</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180"/>
              <w:jc w:val="right"/>
              <w:rPr>
                <w:rFonts w:ascii="Times New Roman" w:hAnsi="Times New Roman"/>
                <w:sz w:val="24"/>
                <w:szCs w:val="24"/>
                <w:lang w:val="en-US"/>
              </w:rPr>
            </w:pPr>
            <w:r w:rsidRPr="00480EBD">
              <w:rPr>
                <w:rFonts w:ascii="Arial" w:hAnsi="Arial"/>
                <w:sz w:val="20"/>
                <w:u w:val="single"/>
                <w:lang w:val="en-US"/>
              </w:rPr>
              <w:t>8,250</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u w:val="single"/>
                <w:lang w:val="en-US"/>
              </w:rPr>
              <w:t>(350</w:t>
            </w:r>
            <w:r w:rsidRPr="00480EBD">
              <w:rPr>
                <w:rFonts w:ascii="Arial" w:hAnsi="Arial"/>
                <w:sz w:val="20"/>
                <w:lang w:val="en-US"/>
              </w:rPr>
              <w:t>)</w:t>
            </w:r>
          </w:p>
        </w:tc>
      </w:tr>
      <w:tr w:rsidR="00D03708" w:rsidRPr="00480EBD" w:rsidTr="005E4101">
        <w:trPr>
          <w:trHeight w:val="413"/>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8,523</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9,284</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r w:rsidRPr="00480EBD">
              <w:rPr>
                <w:rFonts w:ascii="Arial" w:hAnsi="Arial"/>
                <w:sz w:val="20"/>
                <w:u w:val="single"/>
                <w:lang w:val="en-US"/>
              </w:rPr>
              <w:t>761</w:t>
            </w:r>
            <w:r w:rsidRPr="00480EBD">
              <w:rPr>
                <w:rFonts w:ascii="Arial" w:hAnsi="Arial"/>
                <w:sz w:val="20"/>
                <w:lang w:val="en-US"/>
              </w:rPr>
              <w:t>)</w:t>
            </w:r>
          </w:p>
        </w:tc>
      </w:tr>
      <w:tr w:rsidR="00D03708" w:rsidRPr="00480EBD" w:rsidTr="005E4101">
        <w:trPr>
          <w:trHeight w:val="622"/>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1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u w:val="single"/>
                <w:lang w:val="en-US"/>
              </w:rPr>
              <w:t>Revenue authorities</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Companies</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0"/>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DGI</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8"/>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w w:val="99"/>
                <w:sz w:val="20"/>
                <w:lang w:val="en-US"/>
              </w:rPr>
              <w:t>Corporate Tax (IBP)</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lang w:val="en-US"/>
              </w:rPr>
              <w:t>21,041</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21,382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(341)</w:t>
            </w:r>
          </w:p>
        </w:tc>
      </w:tr>
      <w:tr w:rsidR="00D03708" w:rsidRPr="00480EBD" w:rsidTr="005E4101">
        <w:trPr>
          <w:trHeight w:val="20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IBP tax installment</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9,035</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9,073</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(38)</w:t>
            </w:r>
          </w:p>
        </w:tc>
      </w:tr>
      <w:tr w:rsidR="00D03708" w:rsidRPr="00480EBD" w:rsidTr="005E4101">
        <w:trPr>
          <w:trHeight w:val="20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Mining concession tax</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50</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(50)</w:t>
            </w:r>
          </w:p>
        </w:tc>
      </w:tr>
      <w:tr w:rsidR="00D03708" w:rsidRPr="00480EBD" w:rsidTr="005E4101">
        <w:trPr>
          <w:trHeight w:val="206"/>
        </w:trPr>
        <w:tc>
          <w:tcPr>
            <w:tcW w:w="4168"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Personal property tax (tax on dividends)</w:t>
            </w: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2,534</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2,526</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w:t>
            </w:r>
          </w:p>
        </w:tc>
      </w:tr>
      <w:tr w:rsidR="00D03708" w:rsidRPr="00480EBD" w:rsidTr="005E4101">
        <w:trPr>
          <w:trHeight w:val="209"/>
        </w:trPr>
        <w:tc>
          <w:tcPr>
            <w:tcW w:w="4168"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 xml:space="preserve">Payroll tax </w:t>
            </w: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20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left="120"/>
              <w:rPr>
                <w:rFonts w:ascii="Times New Roman" w:hAnsi="Times New Roman"/>
                <w:sz w:val="24"/>
                <w:szCs w:val="24"/>
                <w:lang w:val="en-US"/>
              </w:rPr>
            </w:pPr>
            <w:r w:rsidRPr="00480EBD">
              <w:rPr>
                <w:rFonts w:ascii="Arial" w:hAnsi="Arial"/>
                <w:sz w:val="20"/>
                <w:lang w:val="en-US"/>
              </w:rPr>
              <w:t>(IPR)</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w w:val="98"/>
                <w:sz w:val="20"/>
                <w:lang w:val="en-US"/>
              </w:rPr>
              <w:t>14,456</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19,061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(4,605)</w:t>
            </w:r>
          </w:p>
        </w:tc>
      </w:tr>
      <w:tr w:rsidR="00D03708" w:rsidRPr="00480EBD" w:rsidTr="005E4101">
        <w:trPr>
          <w:trHeight w:val="206"/>
        </w:trPr>
        <w:tc>
          <w:tcPr>
            <w:tcW w:w="4168"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 xml:space="preserve">Special tax on </w:t>
            </w: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20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left="120"/>
              <w:rPr>
                <w:rFonts w:ascii="Times New Roman" w:hAnsi="Times New Roman"/>
                <w:sz w:val="24"/>
                <w:szCs w:val="24"/>
                <w:lang w:val="en-US"/>
              </w:rPr>
            </w:pPr>
            <w:r w:rsidRPr="00480EBD">
              <w:rPr>
                <w:rFonts w:ascii="Arial" w:hAnsi="Arial"/>
                <w:sz w:val="20"/>
                <w:lang w:val="en-US"/>
              </w:rPr>
              <w:t>expatriates’ remunerations  (IER)</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1,239</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2,960</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(1,721)</w:t>
            </w:r>
          </w:p>
        </w:tc>
      </w:tr>
      <w:tr w:rsidR="00D03708" w:rsidRPr="00480EBD" w:rsidTr="005E4101">
        <w:trPr>
          <w:trHeight w:val="209"/>
        </w:trPr>
        <w:tc>
          <w:tcPr>
            <w:tcW w:w="4168" w:type="dxa"/>
            <w:gridSpan w:val="2"/>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Tax on surface and hydrocarbons</w:t>
            </w:r>
          </w:p>
        </w:tc>
        <w:tc>
          <w:tcPr>
            <w:tcW w:w="62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28</w:t>
            </w:r>
          </w:p>
        </w:tc>
        <w:tc>
          <w:tcPr>
            <w:tcW w:w="208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208" w:lineRule="exact"/>
              <w:ind w:right="180"/>
              <w:jc w:val="right"/>
              <w:rPr>
                <w:rFonts w:ascii="Times New Roman" w:hAnsi="Times New Roman"/>
                <w:sz w:val="24"/>
                <w:szCs w:val="24"/>
                <w:lang w:val="en-US"/>
              </w:rPr>
            </w:pPr>
            <w:r w:rsidRPr="00480EBD">
              <w:rPr>
                <w:rFonts w:ascii="Arial" w:hAnsi="Arial"/>
                <w:sz w:val="20"/>
                <w:lang w:val="en-US"/>
              </w:rPr>
              <w:t>261</w:t>
            </w:r>
          </w:p>
        </w:tc>
        <w:tc>
          <w:tcPr>
            <w:tcW w:w="104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(233)</w:t>
            </w:r>
          </w:p>
        </w:tc>
      </w:tr>
      <w:tr w:rsidR="00D03708" w:rsidRPr="00480EBD" w:rsidTr="005E4101">
        <w:trPr>
          <w:trHeight w:val="176"/>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5" w:lineRule="exact"/>
              <w:rPr>
                <w:rFonts w:ascii="Times New Roman" w:hAnsi="Times New Roman"/>
                <w:sz w:val="24"/>
                <w:szCs w:val="24"/>
                <w:lang w:val="en-US"/>
              </w:rPr>
            </w:pPr>
            <w:r w:rsidRPr="00480EBD">
              <w:rPr>
                <w:rFonts w:ascii="Arial" w:hAnsi="Arial"/>
                <w:sz w:val="20"/>
                <w:lang w:val="en-US"/>
              </w:rPr>
              <w:t>ICA paid to SNEL and Regideso</w:t>
            </w:r>
          </w:p>
        </w:tc>
        <w:tc>
          <w:tcPr>
            <w:tcW w:w="102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620" w:type="dxa"/>
            <w:tcBorders>
              <w:top w:val="nil"/>
              <w:left w:val="nil"/>
              <w:bottom w:val="single" w:sz="8" w:space="0" w:color="auto"/>
              <w:right w:val="nil"/>
            </w:tcBorders>
            <w:vAlign w:val="center"/>
          </w:tcPr>
          <w:p w:rsidR="00D03708" w:rsidRPr="00480EBD" w:rsidRDefault="00D03708" w:rsidP="005E4101">
            <w:pPr>
              <w:widowControl w:val="0"/>
              <w:autoSpaceDE w:val="0"/>
              <w:autoSpaceDN w:val="0"/>
              <w:adjustRightInd w:val="0"/>
              <w:spacing w:after="0" w:line="175" w:lineRule="exact"/>
              <w:jc w:val="right"/>
              <w:rPr>
                <w:rFonts w:ascii="Times New Roman" w:hAnsi="Times New Roman"/>
                <w:sz w:val="24"/>
                <w:szCs w:val="24"/>
                <w:lang w:val="en-US"/>
              </w:rPr>
            </w:pPr>
            <w:r w:rsidRPr="00480EBD">
              <w:rPr>
                <w:rFonts w:ascii="Arial" w:hAnsi="Arial"/>
                <w:sz w:val="20"/>
                <w:lang w:val="en-US"/>
              </w:rPr>
              <w:t>-</w:t>
            </w:r>
          </w:p>
        </w:tc>
        <w:tc>
          <w:tcPr>
            <w:tcW w:w="208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175" w:lineRule="exact"/>
              <w:ind w:right="180"/>
              <w:jc w:val="right"/>
              <w:rPr>
                <w:rFonts w:ascii="Times New Roman" w:hAnsi="Times New Roman"/>
                <w:sz w:val="24"/>
                <w:szCs w:val="24"/>
                <w:lang w:val="en-US"/>
              </w:rPr>
            </w:pPr>
            <w:r w:rsidRPr="00480EBD">
              <w:rPr>
                <w:rFonts w:ascii="Arial" w:hAnsi="Arial"/>
                <w:sz w:val="20"/>
                <w:u w:val="single"/>
                <w:lang w:val="en-US"/>
              </w:rPr>
              <w:t>338</w:t>
            </w:r>
          </w:p>
        </w:tc>
        <w:tc>
          <w:tcPr>
            <w:tcW w:w="1040" w:type="dxa"/>
            <w:tcBorders>
              <w:top w:val="nil"/>
              <w:left w:val="nil"/>
              <w:bottom w:val="nil"/>
              <w:right w:val="nil"/>
            </w:tcBorders>
            <w:vAlign w:val="center"/>
          </w:tcPr>
          <w:p w:rsidR="00D03708" w:rsidRPr="00480EBD" w:rsidRDefault="00D03708" w:rsidP="005E4101">
            <w:pPr>
              <w:widowControl w:val="0"/>
              <w:autoSpaceDE w:val="0"/>
              <w:autoSpaceDN w:val="0"/>
              <w:adjustRightInd w:val="0"/>
              <w:spacing w:after="0" w:line="175" w:lineRule="exact"/>
              <w:jc w:val="right"/>
              <w:rPr>
                <w:rFonts w:ascii="Times New Roman" w:hAnsi="Times New Roman"/>
                <w:sz w:val="24"/>
                <w:szCs w:val="24"/>
                <w:lang w:val="en-US"/>
              </w:rPr>
            </w:pPr>
            <w:r w:rsidRPr="00480EBD">
              <w:rPr>
                <w:rFonts w:ascii="Arial" w:hAnsi="Arial"/>
                <w:sz w:val="20"/>
                <w:u w:val="single"/>
                <w:lang w:val="en-US"/>
              </w:rPr>
              <w:t>(338</w:t>
            </w:r>
            <w:r w:rsidRPr="00480EBD">
              <w:rPr>
                <w:rFonts w:ascii="Arial" w:hAnsi="Arial"/>
                <w:sz w:val="20"/>
                <w:lang w:val="en-US"/>
              </w:rPr>
              <w:t>)</w:t>
            </w:r>
          </w:p>
        </w:tc>
      </w:tr>
      <w:tr w:rsidR="00D03708" w:rsidRPr="00480EBD" w:rsidTr="005E4101">
        <w:trPr>
          <w:trHeight w:val="424"/>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u w:val="single"/>
                <w:lang w:val="en-US"/>
              </w:rPr>
              <w:t>48,333</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55,651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(7,318)</w:t>
            </w:r>
          </w:p>
        </w:tc>
      </w:tr>
      <w:tr w:rsidR="00D03708" w:rsidRPr="00480EBD" w:rsidTr="005E4101">
        <w:trPr>
          <w:trHeight w:val="413"/>
        </w:trPr>
        <w:tc>
          <w:tcPr>
            <w:tcW w:w="3148"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Total</w:t>
            </w:r>
          </w:p>
        </w:tc>
        <w:tc>
          <w:tcPr>
            <w:tcW w:w="10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w w:val="98"/>
                <w:sz w:val="20"/>
                <w:u w:val="single"/>
                <w:lang w:val="en-US"/>
              </w:rPr>
              <w:t>68,286</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b/>
                <w:sz w:val="20"/>
                <w:u w:val="single"/>
                <w:lang w:val="en-US"/>
              </w:rPr>
              <w:t>78,751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lang w:val="en-US"/>
              </w:rPr>
              <w:t>(</w:t>
            </w:r>
            <w:r w:rsidRPr="00480EBD">
              <w:rPr>
                <w:rFonts w:ascii="Arial" w:hAnsi="Arial"/>
                <w:b/>
                <w:sz w:val="20"/>
                <w:u w:val="single"/>
                <w:lang w:val="en-US"/>
              </w:rPr>
              <w:t>10,465</w:t>
            </w:r>
            <w:r w:rsidRPr="00480EBD">
              <w:rPr>
                <w:rFonts w:ascii="Arial" w:hAnsi="Arial"/>
                <w:b/>
                <w:sz w:val="20"/>
                <w:lang w:val="en-US"/>
              </w:rPr>
              <w:t>)</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693056" behindDoc="1" locked="0" layoutInCell="0" allowOverlap="1">
                <wp:simplePos x="0" y="0"/>
                <wp:positionH relativeFrom="column">
                  <wp:posOffset>5090795</wp:posOffset>
                </wp:positionH>
                <wp:positionV relativeFrom="paragraph">
                  <wp:posOffset>-19685</wp:posOffset>
                </wp:positionV>
                <wp:extent cx="387350" cy="0"/>
                <wp:effectExtent l="0" t="0" r="0" b="0"/>
                <wp:wrapNone/>
                <wp:docPr id="18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85pt,-1.55pt" to="431.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" o:allowincell="f" strokeweight=".21164mm"/>
            </w:pict>
          </mc:Fallback>
        </mc:AlternateContent>
      </w:r>
      <w:r w:rsidR="00D03708" w:rsidRPr="00480EBD">
        <w:rPr>
          <w:lang w:val="en-US"/>
        </w:rPr>
        <w:br w:type="page"/>
      </w:r>
      <w:bookmarkStart w:id="8" w:name="page9"/>
      <w:bookmarkEnd w:id="8"/>
      <w:r>
        <w:rPr>
          <w:noProof/>
        </w:rPr>
        <w:drawing>
          <wp:anchor distT="0" distB="0" distL="114300" distR="114300" simplePos="0" relativeHeight="251694080"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5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10"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500"/>
        <w:gridCol w:w="2900"/>
        <w:gridCol w:w="880"/>
        <w:gridCol w:w="260"/>
        <w:gridCol w:w="500"/>
        <w:gridCol w:w="1060"/>
        <w:gridCol w:w="240"/>
        <w:gridCol w:w="100"/>
        <w:gridCol w:w="400"/>
        <w:gridCol w:w="820"/>
        <w:gridCol w:w="500"/>
      </w:tblGrid>
      <w:tr w:rsidR="00D03708" w:rsidRPr="00480EBD" w:rsidTr="005E4101">
        <w:trPr>
          <w:trHeight w:val="253"/>
        </w:trPr>
        <w:tc>
          <w:tcPr>
            <w:tcW w:w="5040" w:type="dxa"/>
            <w:gridSpan w:val="5"/>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lang w:val="en-US"/>
              </w:rPr>
              <w:t xml:space="preserve">2.2.  </w:t>
            </w:r>
            <w:r w:rsidRPr="00480EBD">
              <w:rPr>
                <w:rFonts w:ascii="Arial" w:hAnsi="Arial"/>
                <w:u w:val="single"/>
                <w:lang w:val="en-US"/>
              </w:rPr>
              <w:t>Mining Sector (Public Companies</w:t>
            </w:r>
            <w:r w:rsidRPr="00480EBD">
              <w:rPr>
                <w:rFonts w:ascii="Arial" w:hAnsi="Arial"/>
                <w:lang w:val="en-US"/>
              </w:rPr>
              <w:t>)</w:t>
            </w: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r>
      <w:tr w:rsidR="00D03708" w:rsidRPr="00480EBD" w:rsidTr="005E4101">
        <w:trPr>
          <w:trHeight w:val="620"/>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164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u w:val="single"/>
                <w:lang w:val="en-US"/>
              </w:rPr>
              <w:t>Revenue authorities</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3"/>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OCC</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384"/>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Import control costs</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150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150</w:t>
            </w:r>
          </w:p>
        </w:tc>
      </w:tr>
      <w:tr w:rsidR="00D03708" w:rsidRPr="00480EBD" w:rsidTr="005E4101">
        <w:trPr>
          <w:trHeight w:val="630"/>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OFIDA</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8"/>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Administrative fee</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1,750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30</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1,720</w:t>
            </w:r>
          </w:p>
        </w:tc>
      </w:tr>
      <w:tr w:rsidR="00D03708" w:rsidRPr="00480EBD" w:rsidTr="005E4101">
        <w:trPr>
          <w:trHeight w:val="617"/>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DGRAD</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8"/>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Annual surface fees</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52</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702</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(650)</w:t>
            </w:r>
          </w:p>
        </w:tc>
      </w:tr>
      <w:tr w:rsidR="00D03708" w:rsidRPr="00480EBD" w:rsidTr="005E4101">
        <w:trPr>
          <w:trHeight w:val="20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Mining fee</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1,328</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1,353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(25)</w:t>
            </w:r>
          </w:p>
        </w:tc>
      </w:tr>
      <w:tr w:rsidR="00D03708" w:rsidRPr="00480EBD" w:rsidTr="005E4101">
        <w:trPr>
          <w:trHeight w:val="20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Annual fee for processing</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178"/>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ind w:left="160"/>
              <w:rPr>
                <w:rFonts w:ascii="Times New Roman" w:hAnsi="Times New Roman"/>
                <w:sz w:val="24"/>
                <w:szCs w:val="24"/>
                <w:lang w:val="en-US"/>
              </w:rPr>
            </w:pPr>
            <w:r w:rsidRPr="00480EBD">
              <w:rPr>
                <w:rFonts w:ascii="Arial" w:hAnsi="Arial"/>
                <w:sz w:val="20"/>
                <w:lang w:val="en-US"/>
              </w:rPr>
              <w:t>units</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rFonts w:ascii="Arial" w:hAnsi="Arial"/>
                <w:sz w:val="20"/>
                <w:lang w:val="en-US"/>
              </w:rPr>
              <w:t>-</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500" w:type="dxa"/>
            <w:gridSpan w:val="2"/>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rFonts w:ascii="Arial" w:hAnsi="Arial"/>
                <w:sz w:val="20"/>
                <w:lang w:val="en-US"/>
              </w:rPr>
              <w:t>63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lang w:val="en-US"/>
              </w:rPr>
              <w:t>(63)</w:t>
            </w:r>
          </w:p>
        </w:tc>
      </w:tr>
      <w:tr w:rsidR="00D03708" w:rsidRPr="00480EBD" w:rsidTr="005E4101">
        <w:trPr>
          <w:trHeight w:val="424"/>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u w:val="single"/>
                <w:lang w:val="en-US"/>
              </w:rPr>
              <w:t>1,380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2,118</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(738)</w:t>
            </w:r>
          </w:p>
        </w:tc>
      </w:tr>
      <w:tr w:rsidR="00D03708" w:rsidRPr="00480EBD" w:rsidTr="005E4101">
        <w:trPr>
          <w:trHeight w:val="619"/>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DGI</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5"/>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w w:val="99"/>
                <w:sz w:val="20"/>
                <w:lang w:val="en-US"/>
              </w:rPr>
              <w:t>Corporate Tax (IBP)</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285</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304</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(21)</w:t>
            </w:r>
          </w:p>
        </w:tc>
      </w:tr>
      <w:tr w:rsidR="00D03708" w:rsidRPr="00480EBD" w:rsidTr="005E4101">
        <w:trPr>
          <w:trHeight w:val="209"/>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IBP tax installment</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245</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244</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w:t>
            </w:r>
          </w:p>
        </w:tc>
      </w:tr>
      <w:tr w:rsidR="00D03708" w:rsidRPr="00480EBD" w:rsidTr="005E4101">
        <w:trPr>
          <w:trHeight w:val="175"/>
        </w:trPr>
        <w:tc>
          <w:tcPr>
            <w:tcW w:w="428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Payroll tax (IPR)</w:t>
            </w: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u w:val="single"/>
                <w:lang w:val="en-US"/>
              </w:rPr>
              <w:t>1,690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u w:val="single"/>
                <w:lang w:val="en-US"/>
              </w:rPr>
              <w:t>1,680</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10</w:t>
            </w:r>
          </w:p>
        </w:tc>
      </w:tr>
      <w:tr w:rsidR="00D03708" w:rsidRPr="00480EBD" w:rsidTr="005E4101">
        <w:trPr>
          <w:trHeight w:val="424"/>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2,220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2,228</w:t>
            </w: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(8)</w:t>
            </w:r>
          </w:p>
        </w:tc>
      </w:tr>
      <w:tr w:rsidR="00D03708" w:rsidRPr="00480EBD" w:rsidTr="005E4101">
        <w:trPr>
          <w:trHeight w:val="415"/>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Total</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5,500</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4,376</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1,124</w:t>
            </w:r>
          </w:p>
        </w:tc>
      </w:tr>
      <w:tr w:rsidR="00D03708" w:rsidRPr="00480EBD" w:rsidTr="005E4101">
        <w:trPr>
          <w:trHeight w:val="640"/>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2.3.</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left="40"/>
              <w:rPr>
                <w:rFonts w:ascii="Times New Roman" w:hAnsi="Times New Roman"/>
                <w:sz w:val="24"/>
                <w:szCs w:val="24"/>
                <w:lang w:val="en-US"/>
              </w:rPr>
            </w:pPr>
            <w:r w:rsidRPr="00480EBD">
              <w:rPr>
                <w:rFonts w:ascii="Arial" w:hAnsi="Arial"/>
                <w:u w:val="single"/>
                <w:lang w:val="en-US"/>
              </w:rPr>
              <w:t>Hydrocarbons Sector:</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164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Revenue authorities</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0"/>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DGRAD</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8"/>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Royalties</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29,682</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27,783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1,899</w:t>
            </w:r>
          </w:p>
        </w:tc>
      </w:tr>
      <w:tr w:rsidR="00D03708" w:rsidRPr="00480EBD" w:rsidTr="005E4101">
        <w:trPr>
          <w:trHeight w:val="20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Investment tax (dividend)</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20,989</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49,038</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(28,049)</w:t>
            </w:r>
          </w:p>
        </w:tc>
      </w:tr>
      <w:tr w:rsidR="00D03708" w:rsidRPr="00480EBD" w:rsidTr="005E4101">
        <w:trPr>
          <w:trHeight w:val="20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 xml:space="preserve">Statistical tax </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3,683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(3,683)</w:t>
            </w:r>
          </w:p>
        </w:tc>
      </w:tr>
      <w:tr w:rsidR="00D03708" w:rsidRPr="00480EBD" w:rsidTr="005E4101">
        <w:trPr>
          <w:trHeight w:val="20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Tax on distributable margin</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u w:val="single"/>
                <w:lang w:val="en-US"/>
              </w:rPr>
              <w:t>116,647</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u w:val="single"/>
                <w:lang w:val="en-US"/>
              </w:rPr>
              <w:t>119,627</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lang w:val="en-US"/>
              </w:rPr>
              <w:t>(2,980)</w:t>
            </w:r>
          </w:p>
        </w:tc>
      </w:tr>
      <w:tr w:rsidR="00D03708" w:rsidRPr="00480EBD" w:rsidTr="005E4101">
        <w:trPr>
          <w:trHeight w:val="416"/>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167,318</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200,131</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(32,813)</w:t>
            </w:r>
          </w:p>
        </w:tc>
      </w:tr>
      <w:tr w:rsidR="00D03708" w:rsidRPr="00480EBD" w:rsidTr="005E4101">
        <w:trPr>
          <w:trHeight w:val="410"/>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i/>
                <w:sz w:val="20"/>
                <w:lang w:val="en-US"/>
              </w:rPr>
              <w:t>DGI</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18"/>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w w:val="99"/>
                <w:sz w:val="20"/>
                <w:lang w:val="en-US"/>
              </w:rPr>
              <w:t>Corporate tax (IBP)</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131,304</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121,723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9,581</w:t>
            </w:r>
          </w:p>
        </w:tc>
      </w:tr>
      <w:tr w:rsidR="00D03708" w:rsidRPr="00480EBD" w:rsidTr="005E4101">
        <w:trPr>
          <w:trHeight w:val="175"/>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IBP tax installment</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u w:val="single"/>
                <w:lang w:val="en-US"/>
              </w:rPr>
              <w:t>32,373</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u w:val="single"/>
                <w:lang w:val="en-US"/>
              </w:rPr>
              <w:t>32,373</w:t>
            </w:r>
          </w:p>
        </w:tc>
      </w:tr>
      <w:tr w:rsidR="00D03708" w:rsidRPr="00480EBD" w:rsidTr="005E4101">
        <w:trPr>
          <w:trHeight w:val="424"/>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163,677</w:t>
            </w: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40" w:type="dxa"/>
            <w:gridSpan w:val="3"/>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9"/>
                <w:sz w:val="20"/>
                <w:u w:val="single"/>
                <w:lang w:val="en-US"/>
              </w:rPr>
              <w:t>121,723</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41,954</w:t>
            </w:r>
          </w:p>
        </w:tc>
      </w:tr>
      <w:tr w:rsidR="00D03708" w:rsidRPr="00480EBD" w:rsidTr="005E4101">
        <w:trPr>
          <w:trHeight w:val="415"/>
        </w:trPr>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Total</w:t>
            </w:r>
          </w:p>
        </w:tc>
        <w:tc>
          <w:tcPr>
            <w:tcW w:w="2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330,995</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321,854</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9,141</w:t>
            </w:r>
          </w:p>
        </w:tc>
      </w:tr>
      <w:tr w:rsidR="00D03708" w:rsidRPr="00480EBD" w:rsidTr="005E4101">
        <w:trPr>
          <w:trHeight w:val="410"/>
        </w:trPr>
        <w:tc>
          <w:tcPr>
            <w:tcW w:w="3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b/>
                <w:sz w:val="20"/>
                <w:lang w:val="en-US"/>
              </w:rPr>
              <w:t>Grand Total</w:t>
            </w:r>
          </w:p>
        </w:tc>
        <w:tc>
          <w:tcPr>
            <w:tcW w:w="8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6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b/>
                <w:sz w:val="20"/>
                <w:u w:val="single"/>
                <w:lang w:val="en-US"/>
              </w:rPr>
              <w:t>404,781</w:t>
            </w:r>
          </w:p>
        </w:tc>
        <w:tc>
          <w:tcPr>
            <w:tcW w:w="18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b/>
                <w:sz w:val="20"/>
                <w:u w:val="single"/>
                <w:lang w:val="en-US"/>
              </w:rPr>
              <w:t>404,981</w:t>
            </w:r>
          </w:p>
        </w:tc>
        <w:tc>
          <w:tcPr>
            <w:tcW w:w="132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b/>
                <w:sz w:val="20"/>
                <w:u w:val="single"/>
                <w:lang w:val="en-US"/>
              </w:rPr>
              <w:t>(200)</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695104" behindDoc="1" locked="0" layoutInCell="0" allowOverlap="1">
                <wp:simplePos x="0" y="0"/>
                <wp:positionH relativeFrom="column">
                  <wp:posOffset>4883150</wp:posOffset>
                </wp:positionH>
                <wp:positionV relativeFrom="paragraph">
                  <wp:posOffset>-3567430</wp:posOffset>
                </wp:positionV>
                <wp:extent cx="253365" cy="0"/>
                <wp:effectExtent l="0" t="0" r="0" b="0"/>
                <wp:wrapNone/>
                <wp:docPr id="17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80.9pt" to="404.45pt,-2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ao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" o:allowincell="f" strokeweight=".72pt"/>
            </w:pict>
          </mc:Fallback>
        </mc:AlternateContent>
      </w:r>
      <w:r w:rsidR="00D03708" w:rsidRPr="00480EBD">
        <w:rPr>
          <w:lang w:val="en-US"/>
        </w:rPr>
        <w:br w:type="page"/>
      </w:r>
      <w:bookmarkStart w:id="9" w:name="page10"/>
      <w:bookmarkEnd w:id="9"/>
      <w:r>
        <w:rPr>
          <w:noProof/>
        </w:rPr>
        <w:drawing>
          <wp:anchor distT="0" distB="0" distL="114300" distR="114300" simplePos="0" relativeHeight="251696128"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5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1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lang w:val="en-US"/>
        </w:rPr>
        <w:t xml:space="preserve">Amounts received by public companies from private companies: </w:t>
      </w:r>
    </w:p>
    <w:p w:rsidR="00D03708" w:rsidRPr="00480EBD" w:rsidRDefault="00D03708" w:rsidP="00D03708">
      <w:pPr>
        <w:widowControl w:val="0"/>
        <w:autoSpaceDE w:val="0"/>
        <w:autoSpaceDN w:val="0"/>
        <w:adjustRightInd w:val="0"/>
        <w:spacing w:after="0" w:line="185"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060"/>
        <w:gridCol w:w="2380"/>
        <w:gridCol w:w="1060"/>
        <w:gridCol w:w="340"/>
        <w:gridCol w:w="1320"/>
      </w:tblGrid>
      <w:tr w:rsidR="00D03708" w:rsidRPr="00480EBD" w:rsidTr="005E4101">
        <w:trPr>
          <w:trHeight w:val="230"/>
        </w:trPr>
        <w:tc>
          <w:tcPr>
            <w:tcW w:w="3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2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Gécamines</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5"/>
        </w:trPr>
        <w:tc>
          <w:tcPr>
            <w:tcW w:w="3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Dividends received</w:t>
            </w:r>
          </w:p>
        </w:tc>
        <w:tc>
          <w:tcPr>
            <w:tcW w:w="2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11,519</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11,519</w:t>
            </w:r>
          </w:p>
        </w:tc>
      </w:tr>
      <w:tr w:rsidR="00D03708" w:rsidRPr="00480EBD" w:rsidTr="005E4101">
        <w:trPr>
          <w:trHeight w:val="175"/>
        </w:trPr>
        <w:tc>
          <w:tcPr>
            <w:tcW w:w="3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Key money received</w:t>
            </w:r>
          </w:p>
        </w:tc>
        <w:tc>
          <w:tcPr>
            <w:tcW w:w="2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ind w:right="300"/>
              <w:jc w:val="right"/>
              <w:rPr>
                <w:rFonts w:ascii="Times New Roman" w:hAnsi="Times New Roman"/>
                <w:sz w:val="24"/>
                <w:szCs w:val="24"/>
                <w:lang w:val="en-US"/>
              </w:rPr>
            </w:pPr>
            <w:r w:rsidRPr="00480EBD">
              <w:rPr>
                <w:rFonts w:ascii="Arial" w:hAnsi="Arial"/>
                <w:sz w:val="20"/>
                <w:u w:val="single"/>
                <w:lang w:val="en-US"/>
              </w:rPr>
              <w:t>20,350</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u w:val="single"/>
                <w:lang w:val="en-US"/>
              </w:rPr>
              <w:t>20,350</w:t>
            </w:r>
          </w:p>
        </w:tc>
      </w:tr>
      <w:tr w:rsidR="00D03708" w:rsidRPr="00480EBD" w:rsidTr="005E4101">
        <w:trPr>
          <w:trHeight w:val="406"/>
        </w:trPr>
        <w:tc>
          <w:tcPr>
            <w:tcW w:w="3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Total</w:t>
            </w:r>
          </w:p>
        </w:tc>
        <w:tc>
          <w:tcPr>
            <w:tcW w:w="2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b/>
                <w:sz w:val="20"/>
                <w:u w:val="single"/>
                <w:lang w:val="en-US"/>
              </w:rPr>
              <w:t>31,869</w:t>
            </w:r>
          </w:p>
        </w:tc>
        <w:tc>
          <w:tcPr>
            <w:tcW w:w="10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single" w:sz="8" w:space="0" w:color="auto"/>
              <w:left w:val="nil"/>
              <w:bottom w:val="double" w:sz="2" w:space="0" w:color="auto"/>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lang w:val="en-US"/>
              </w:rPr>
              <w:t>-</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31,869</w:t>
            </w:r>
          </w:p>
        </w:tc>
      </w:tr>
    </w:tbl>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500" w:bottom="1440" w:left="2240" w:header="720" w:footer="720" w:gutter="0"/>
          <w:cols w:space="720" w:equalWidth="0">
            <w:col w:w="8160"/>
          </w:cols>
          <w:noEndnote/>
        </w:sectPr>
      </w:pPr>
    </w:p>
    <w:p w:rsidR="00D03708" w:rsidRPr="00480EBD" w:rsidRDefault="00774DE0" w:rsidP="00D03708">
      <w:pPr>
        <w:widowControl w:val="0"/>
        <w:autoSpaceDE w:val="0"/>
        <w:autoSpaceDN w:val="0"/>
        <w:adjustRightInd w:val="0"/>
        <w:spacing w:after="0" w:line="324" w:lineRule="exact"/>
        <w:rPr>
          <w:rFonts w:ascii="Times New Roman" w:hAnsi="Times New Roman"/>
          <w:sz w:val="24"/>
          <w:szCs w:val="24"/>
          <w:lang w:val="en-US"/>
        </w:rPr>
      </w:pPr>
      <w:bookmarkStart w:id="10" w:name="page11"/>
      <w:bookmarkEnd w:id="10"/>
      <w:r>
        <w:rPr>
          <w:noProof/>
        </w:rPr>
        <w:drawing>
          <wp:anchor distT="0" distB="0" distL="114300" distR="114300" simplePos="0" relativeHeight="251697152"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5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b/>
          <w:lang w:val="en-US"/>
        </w:rPr>
        <w:t>III.   Reconciliation Summary per Different Authorities and per Sector</w:t>
      </w:r>
    </w:p>
    <w:p w:rsidR="00D03708" w:rsidRPr="00480EBD" w:rsidRDefault="00D03708" w:rsidP="00D03708">
      <w:pPr>
        <w:widowControl w:val="0"/>
        <w:autoSpaceDE w:val="0"/>
        <w:autoSpaceDN w:val="0"/>
        <w:adjustRightInd w:val="0"/>
        <w:spacing w:after="0" w:line="257"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ind w:left="540"/>
        <w:rPr>
          <w:rFonts w:ascii="Times New Roman" w:hAnsi="Times New Roman"/>
          <w:sz w:val="24"/>
          <w:szCs w:val="24"/>
          <w:lang w:val="en-US"/>
        </w:rPr>
      </w:pPr>
      <w:r w:rsidRPr="00480EBD">
        <w:rPr>
          <w:rFonts w:ascii="Arial" w:hAnsi="Arial"/>
          <w:lang w:val="en-US"/>
        </w:rPr>
        <w:t xml:space="preserve">3.1. </w:t>
      </w:r>
      <w:r w:rsidRPr="00480EBD">
        <w:rPr>
          <w:rFonts w:ascii="Arial" w:hAnsi="Arial"/>
          <w:u w:val="single"/>
          <w:lang w:val="en-US"/>
        </w:rPr>
        <w:t>Congolese Control Authority, OCC</w:t>
      </w:r>
    </w:p>
    <w:p w:rsidR="00D03708" w:rsidRPr="00480EBD" w:rsidRDefault="00D03708" w:rsidP="00D03708">
      <w:pPr>
        <w:widowControl w:val="0"/>
        <w:autoSpaceDE w:val="0"/>
        <w:autoSpaceDN w:val="0"/>
        <w:adjustRightInd w:val="0"/>
        <w:spacing w:after="0" w:line="252" w:lineRule="exact"/>
        <w:rPr>
          <w:rFonts w:ascii="Times New Roman" w:hAnsi="Times New Roman"/>
          <w:sz w:val="24"/>
          <w:szCs w:val="24"/>
          <w:lang w:val="en-US"/>
        </w:rPr>
      </w:pPr>
    </w:p>
    <w:tbl>
      <w:tblPr>
        <w:tblW w:w="8137" w:type="dxa"/>
        <w:tblInd w:w="540" w:type="dxa"/>
        <w:tblLayout w:type="fixed"/>
        <w:tblCellMar>
          <w:left w:w="0" w:type="dxa"/>
          <w:right w:w="0" w:type="dxa"/>
        </w:tblCellMar>
        <w:tblLook w:val="0000" w:firstRow="0" w:lastRow="0" w:firstColumn="0" w:lastColumn="0" w:noHBand="0" w:noVBand="0"/>
      </w:tblPr>
      <w:tblGrid>
        <w:gridCol w:w="2497"/>
        <w:gridCol w:w="639"/>
        <w:gridCol w:w="1398"/>
        <w:gridCol w:w="499"/>
        <w:gridCol w:w="798"/>
        <w:gridCol w:w="142"/>
        <w:gridCol w:w="239"/>
        <w:gridCol w:w="120"/>
        <w:gridCol w:w="208"/>
        <w:gridCol w:w="283"/>
        <w:gridCol w:w="425"/>
        <w:gridCol w:w="859"/>
        <w:gridCol w:w="20"/>
        <w:gridCol w:w="10"/>
      </w:tblGrid>
      <w:tr w:rsidR="00D03708" w:rsidRPr="00480EBD" w:rsidTr="005E4101">
        <w:trPr>
          <w:gridAfter w:val="2"/>
          <w:wAfter w:w="30" w:type="dxa"/>
          <w:trHeight w:val="230"/>
        </w:trPr>
        <w:tc>
          <w:tcPr>
            <w:tcW w:w="2497" w:type="dxa"/>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639" w:type="dxa"/>
            <w:tcBorders>
              <w:top w:val="nil"/>
              <w:left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897" w:type="dxa"/>
            <w:gridSpan w:val="2"/>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Revenue authorities</w:t>
            </w:r>
          </w:p>
        </w:tc>
        <w:tc>
          <w:tcPr>
            <w:tcW w:w="1507" w:type="dxa"/>
            <w:gridSpan w:val="5"/>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283" w:type="dxa"/>
            <w:tcBorders>
              <w:top w:val="nil"/>
              <w:left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1284" w:type="dxa"/>
            <w:gridSpan w:val="2"/>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ind w:left="-417" w:right="-7"/>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gridAfter w:val="2"/>
          <w:wAfter w:w="30" w:type="dxa"/>
          <w:trHeight w:val="444"/>
        </w:trPr>
        <w:tc>
          <w:tcPr>
            <w:tcW w:w="2497" w:type="dxa"/>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Mining sector (private):</w:t>
            </w:r>
          </w:p>
        </w:tc>
        <w:tc>
          <w:tcPr>
            <w:tcW w:w="639" w:type="dxa"/>
            <w:vAlign w:val="bottom"/>
          </w:tcPr>
          <w:p w:rsidR="00D03708" w:rsidRPr="00480EBD" w:rsidRDefault="00D03708" w:rsidP="005E4101">
            <w:pPr>
              <w:widowControl w:val="0"/>
              <w:autoSpaceDE w:val="0"/>
              <w:autoSpaceDN w:val="0"/>
              <w:adjustRightInd w:val="0"/>
              <w:spacing w:after="0" w:line="229" w:lineRule="exact"/>
              <w:ind w:right="160"/>
              <w:jc w:val="right"/>
              <w:rPr>
                <w:rFonts w:ascii="Times New Roman" w:hAnsi="Times New Roman"/>
                <w:sz w:val="24"/>
                <w:szCs w:val="24"/>
                <w:lang w:val="en-US"/>
              </w:rPr>
            </w:pPr>
            <w:r w:rsidRPr="00480EBD">
              <w:rPr>
                <w:rFonts w:ascii="Arial" w:hAnsi="Arial"/>
                <w:sz w:val="20"/>
                <w:lang w:val="en-US"/>
              </w:rPr>
              <w:t>4.1</w:t>
            </w:r>
          </w:p>
        </w:tc>
        <w:tc>
          <w:tcPr>
            <w:tcW w:w="1897" w:type="dxa"/>
            <w:gridSpan w:val="2"/>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4,377</w:t>
            </w:r>
          </w:p>
        </w:tc>
        <w:tc>
          <w:tcPr>
            <w:tcW w:w="1507" w:type="dxa"/>
            <w:gridSpan w:val="5"/>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1,075</w:t>
            </w:r>
          </w:p>
        </w:tc>
        <w:tc>
          <w:tcPr>
            <w:tcW w:w="1567" w:type="dxa"/>
            <w:gridSpan w:val="3"/>
            <w:tcBorders>
              <w:lef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sz w:val="20"/>
                <w:lang w:val="en-US"/>
              </w:rPr>
              <w:t>3,302</w:t>
            </w:r>
          </w:p>
        </w:tc>
      </w:tr>
      <w:tr w:rsidR="00D03708" w:rsidRPr="00480EBD" w:rsidTr="005E4101">
        <w:trPr>
          <w:gridAfter w:val="2"/>
          <w:wAfter w:w="30" w:type="dxa"/>
          <w:trHeight w:val="192"/>
        </w:trPr>
        <w:tc>
          <w:tcPr>
            <w:tcW w:w="2497" w:type="dxa"/>
            <w:vAlign w:val="bottom"/>
          </w:tcPr>
          <w:p w:rsidR="00D03708" w:rsidRPr="00480EBD" w:rsidRDefault="00D03708" w:rsidP="005E4101">
            <w:pPr>
              <w:widowControl w:val="0"/>
              <w:autoSpaceDE w:val="0"/>
              <w:autoSpaceDN w:val="0"/>
              <w:adjustRightInd w:val="0"/>
              <w:spacing w:after="0" w:line="192" w:lineRule="exact"/>
              <w:rPr>
                <w:rFonts w:ascii="Times New Roman" w:hAnsi="Times New Roman"/>
                <w:sz w:val="24"/>
                <w:szCs w:val="24"/>
                <w:lang w:val="en-US"/>
              </w:rPr>
            </w:pPr>
            <w:r w:rsidRPr="00480EBD">
              <w:rPr>
                <w:rFonts w:ascii="Arial" w:hAnsi="Arial"/>
                <w:sz w:val="20"/>
                <w:lang w:val="en-US"/>
              </w:rPr>
              <w:t>Mining sector (public):</w:t>
            </w: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1897" w:type="dxa"/>
            <w:gridSpan w:val="2"/>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r w:rsidRPr="00480EBD">
              <w:rPr>
                <w:rFonts w:ascii="Arial" w:hAnsi="Arial"/>
                <w:sz w:val="20"/>
                <w:lang w:val="en-US"/>
              </w:rPr>
              <w:t>150</w:t>
            </w:r>
          </w:p>
        </w:tc>
        <w:tc>
          <w:tcPr>
            <w:tcW w:w="940" w:type="dxa"/>
            <w:gridSpan w:val="2"/>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567" w:type="dxa"/>
            <w:gridSpan w:val="3"/>
            <w:tcBorders>
              <w:bottom w:val="single" w:sz="4" w:space="0" w:color="auto"/>
            </w:tcBorders>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r w:rsidRPr="00480EBD">
              <w:rPr>
                <w:rFonts w:ascii="Arial" w:hAnsi="Arial"/>
                <w:sz w:val="20"/>
                <w:lang w:val="en-US"/>
              </w:rPr>
              <w:t>-</w:t>
            </w:r>
          </w:p>
        </w:tc>
        <w:tc>
          <w:tcPr>
            <w:tcW w:w="283" w:type="dxa"/>
            <w:tcBorders>
              <w:lef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425" w:type="dxa"/>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p>
        </w:tc>
        <w:tc>
          <w:tcPr>
            <w:tcW w:w="859" w:type="dxa"/>
            <w:tcBorders>
              <w:bottom w:val="single" w:sz="4" w:space="0" w:color="auto"/>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13"/>
                <w:szCs w:val="13"/>
                <w:lang w:val="en-US"/>
              </w:rPr>
            </w:pPr>
            <w:r w:rsidRPr="00480EBD">
              <w:rPr>
                <w:rFonts w:ascii="Arial" w:hAnsi="Arial"/>
                <w:sz w:val="20"/>
                <w:lang w:val="en-US"/>
              </w:rPr>
              <w:t>150</w:t>
            </w:r>
          </w:p>
        </w:tc>
      </w:tr>
      <w:tr w:rsidR="00D03708" w:rsidRPr="00480EBD" w:rsidTr="005E4101">
        <w:trPr>
          <w:gridAfter w:val="2"/>
          <w:wAfter w:w="30" w:type="dxa"/>
          <w:trHeight w:val="448"/>
        </w:trPr>
        <w:tc>
          <w:tcPr>
            <w:tcW w:w="2497"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98"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99" w:type="dxa"/>
            <w:tcBorders>
              <w:top w:val="single" w:sz="4" w:space="0" w:color="auto"/>
              <w:bottom w:val="single" w:sz="4" w:space="0" w:color="auto"/>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lang w:val="en-US"/>
              </w:rPr>
              <w:t>4,527</w:t>
            </w:r>
          </w:p>
        </w:tc>
        <w:tc>
          <w:tcPr>
            <w:tcW w:w="1507" w:type="dxa"/>
            <w:gridSpan w:val="5"/>
            <w:tcBorders>
              <w:lef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1,075</w:t>
            </w:r>
          </w:p>
        </w:tc>
        <w:tc>
          <w:tcPr>
            <w:tcW w:w="708" w:type="dxa"/>
            <w:gridSpan w:val="2"/>
            <w:tcBorders>
              <w:lef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p>
        </w:tc>
        <w:tc>
          <w:tcPr>
            <w:tcW w:w="859" w:type="dxa"/>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sz w:val="20"/>
                <w:lang w:val="en-US"/>
              </w:rPr>
              <w:t>3,452</w:t>
            </w:r>
          </w:p>
        </w:tc>
      </w:tr>
      <w:tr w:rsidR="00D03708" w:rsidRPr="00480EBD" w:rsidTr="005E4101">
        <w:trPr>
          <w:gridAfter w:val="2"/>
          <w:wAfter w:w="30" w:type="dxa"/>
          <w:trHeight w:val="199"/>
        </w:trPr>
        <w:tc>
          <w:tcPr>
            <w:tcW w:w="2497" w:type="dxa"/>
            <w:vAlign w:val="bottom"/>
          </w:tcPr>
          <w:p w:rsidR="00D03708" w:rsidRPr="00480EBD" w:rsidRDefault="00D03708" w:rsidP="005E4101">
            <w:pPr>
              <w:widowControl w:val="0"/>
              <w:autoSpaceDE w:val="0"/>
              <w:autoSpaceDN w:val="0"/>
              <w:adjustRightInd w:val="0"/>
              <w:spacing w:after="0" w:line="198" w:lineRule="exact"/>
              <w:rPr>
                <w:rFonts w:ascii="Times New Roman" w:hAnsi="Times New Roman"/>
                <w:sz w:val="24"/>
                <w:szCs w:val="24"/>
                <w:lang w:val="en-US"/>
              </w:rPr>
            </w:pPr>
            <w:r w:rsidRPr="00480EBD">
              <w:rPr>
                <w:rFonts w:ascii="Arial" w:hAnsi="Arial"/>
                <w:sz w:val="20"/>
                <w:lang w:val="en-US"/>
              </w:rPr>
              <w:t>Hydrocarbons sector:</w:t>
            </w: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1897" w:type="dxa"/>
            <w:gridSpan w:val="2"/>
            <w:vAlign w:val="bottom"/>
          </w:tcPr>
          <w:p w:rsidR="00D03708" w:rsidRPr="00480EBD" w:rsidRDefault="00D03708" w:rsidP="005E4101">
            <w:pPr>
              <w:widowControl w:val="0"/>
              <w:autoSpaceDE w:val="0"/>
              <w:autoSpaceDN w:val="0"/>
              <w:adjustRightInd w:val="0"/>
              <w:spacing w:after="0" w:line="198" w:lineRule="exact"/>
              <w:jc w:val="right"/>
              <w:rPr>
                <w:rFonts w:ascii="Times New Roman" w:hAnsi="Times New Roman"/>
                <w:sz w:val="24"/>
                <w:szCs w:val="24"/>
                <w:lang w:val="en-US"/>
              </w:rPr>
            </w:pPr>
            <w:r w:rsidRPr="00480EBD">
              <w:rPr>
                <w:rFonts w:ascii="Arial" w:hAnsi="Arial"/>
                <w:sz w:val="20"/>
                <w:lang w:val="en-US"/>
              </w:rPr>
              <w:t xml:space="preserve">      -</w:t>
            </w:r>
          </w:p>
        </w:tc>
        <w:tc>
          <w:tcPr>
            <w:tcW w:w="940" w:type="dxa"/>
            <w:gridSpan w:val="2"/>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567" w:type="dxa"/>
            <w:gridSpan w:val="3"/>
            <w:tcBorders>
              <w:bottom w:val="single" w:sz="4" w:space="0" w:color="auto"/>
            </w:tcBorders>
            <w:vAlign w:val="bottom"/>
          </w:tcPr>
          <w:p w:rsidR="00D03708" w:rsidRPr="00480EBD" w:rsidRDefault="00D03708" w:rsidP="005E4101">
            <w:pPr>
              <w:widowControl w:val="0"/>
              <w:autoSpaceDE w:val="0"/>
              <w:autoSpaceDN w:val="0"/>
              <w:adjustRightInd w:val="0"/>
              <w:spacing w:after="0" w:line="198" w:lineRule="exact"/>
              <w:jc w:val="right"/>
              <w:rPr>
                <w:rFonts w:ascii="Times New Roman" w:hAnsi="Times New Roman"/>
                <w:sz w:val="24"/>
                <w:szCs w:val="24"/>
                <w:lang w:val="en-US"/>
              </w:rPr>
            </w:pPr>
            <w:r w:rsidRPr="00480EBD">
              <w:rPr>
                <w:rFonts w:ascii="Arial" w:hAnsi="Arial"/>
                <w:sz w:val="20"/>
                <w:lang w:val="en-US"/>
              </w:rPr>
              <w:t>-</w:t>
            </w:r>
          </w:p>
        </w:tc>
        <w:tc>
          <w:tcPr>
            <w:tcW w:w="283" w:type="dxa"/>
            <w:tcBorders>
              <w:lef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425" w:type="dxa"/>
            <w:vAlign w:val="bottom"/>
          </w:tcPr>
          <w:p w:rsidR="00D03708" w:rsidRPr="00480EBD" w:rsidRDefault="00D03708" w:rsidP="005E4101">
            <w:pPr>
              <w:widowControl w:val="0"/>
              <w:autoSpaceDE w:val="0"/>
              <w:autoSpaceDN w:val="0"/>
              <w:adjustRightInd w:val="0"/>
              <w:spacing w:after="0" w:line="198" w:lineRule="exact"/>
              <w:jc w:val="right"/>
              <w:rPr>
                <w:rFonts w:ascii="Times New Roman" w:hAnsi="Times New Roman"/>
                <w:sz w:val="24"/>
                <w:szCs w:val="24"/>
                <w:lang w:val="en-US"/>
              </w:rPr>
            </w:pPr>
          </w:p>
        </w:tc>
        <w:tc>
          <w:tcPr>
            <w:tcW w:w="859" w:type="dxa"/>
            <w:tcBorders>
              <w:bottom w:val="single" w:sz="4" w:space="0" w:color="auto"/>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13"/>
                <w:szCs w:val="13"/>
                <w:lang w:val="en-US"/>
              </w:rPr>
            </w:pPr>
            <w:r w:rsidRPr="00480EBD">
              <w:rPr>
                <w:rFonts w:ascii="Arial" w:hAnsi="Arial"/>
                <w:sz w:val="20"/>
                <w:lang w:val="en-US"/>
              </w:rPr>
              <w:t>-</w:t>
            </w:r>
          </w:p>
        </w:tc>
      </w:tr>
      <w:tr w:rsidR="00D03708" w:rsidRPr="00480EBD" w:rsidTr="005E4101">
        <w:trPr>
          <w:gridAfter w:val="2"/>
          <w:wAfter w:w="30" w:type="dxa"/>
          <w:trHeight w:val="472"/>
        </w:trPr>
        <w:tc>
          <w:tcPr>
            <w:tcW w:w="2497" w:type="dxa"/>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98"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99" w:type="dxa"/>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u w:val="single"/>
                <w:lang w:val="en-US"/>
              </w:rPr>
              <w:t>4,527</w:t>
            </w:r>
          </w:p>
        </w:tc>
        <w:tc>
          <w:tcPr>
            <w:tcW w:w="1507" w:type="dxa"/>
            <w:gridSpan w:val="5"/>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1,075</w:t>
            </w:r>
          </w:p>
        </w:tc>
        <w:tc>
          <w:tcPr>
            <w:tcW w:w="708" w:type="dxa"/>
            <w:gridSpan w:val="2"/>
            <w:tcBorders>
              <w:lef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p>
        </w:tc>
        <w:tc>
          <w:tcPr>
            <w:tcW w:w="859" w:type="dxa"/>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sz w:val="20"/>
                <w:u w:val="single"/>
                <w:lang w:val="en-US"/>
              </w:rPr>
              <w:t>3,452</w:t>
            </w:r>
          </w:p>
        </w:tc>
      </w:tr>
      <w:tr w:rsidR="00D03708" w:rsidRPr="008A51E7" w:rsidTr="005E4101">
        <w:trPr>
          <w:gridAfter w:val="2"/>
          <w:wAfter w:w="30" w:type="dxa"/>
          <w:trHeight w:val="508"/>
        </w:trPr>
        <w:tc>
          <w:tcPr>
            <w:tcW w:w="5033" w:type="dxa"/>
            <w:gridSpan w:val="4"/>
            <w:tcBorders>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lang w:val="en-US"/>
              </w:rPr>
              <w:t xml:space="preserve">3.2.  </w:t>
            </w:r>
            <w:r w:rsidRPr="00480EBD">
              <w:rPr>
                <w:rFonts w:ascii="Arial" w:hAnsi="Arial"/>
                <w:u w:val="single"/>
                <w:lang w:val="en-US"/>
              </w:rPr>
              <w:t>Customs and Excises Authority, OFIDA</w:t>
            </w:r>
          </w:p>
        </w:tc>
        <w:tc>
          <w:tcPr>
            <w:tcW w:w="1179" w:type="dxa"/>
            <w:gridSpan w:val="3"/>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20" w:type="dxa"/>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08" w:type="dxa"/>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83" w:type="dxa"/>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25" w:type="dxa"/>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859" w:type="dxa"/>
            <w:tcBorders>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gridAfter w:val="2"/>
          <w:wAfter w:w="30" w:type="dxa"/>
          <w:trHeight w:val="481"/>
        </w:trPr>
        <w:tc>
          <w:tcPr>
            <w:tcW w:w="2497" w:type="dxa"/>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639" w:type="dxa"/>
            <w:tcBorders>
              <w:top w:val="nil"/>
              <w:left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897" w:type="dxa"/>
            <w:gridSpan w:val="2"/>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Revenue authorities</w:t>
            </w:r>
          </w:p>
        </w:tc>
        <w:tc>
          <w:tcPr>
            <w:tcW w:w="1507" w:type="dxa"/>
            <w:gridSpan w:val="5"/>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283" w:type="dxa"/>
            <w:tcBorders>
              <w:top w:val="nil"/>
              <w:left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284" w:type="dxa"/>
            <w:gridSpan w:val="2"/>
            <w:tcBorders>
              <w:top w:val="nil"/>
              <w:left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gridAfter w:val="2"/>
          <w:wAfter w:w="30" w:type="dxa"/>
          <w:trHeight w:val="442"/>
        </w:trPr>
        <w:tc>
          <w:tcPr>
            <w:tcW w:w="2497" w:type="dxa"/>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Mining sector (private):</w:t>
            </w:r>
          </w:p>
        </w:tc>
        <w:tc>
          <w:tcPr>
            <w:tcW w:w="639" w:type="dxa"/>
            <w:vAlign w:val="bottom"/>
          </w:tcPr>
          <w:p w:rsidR="00D03708" w:rsidRPr="00480EBD" w:rsidRDefault="00D03708" w:rsidP="005E4101">
            <w:pPr>
              <w:widowControl w:val="0"/>
              <w:autoSpaceDE w:val="0"/>
              <w:autoSpaceDN w:val="0"/>
              <w:adjustRightInd w:val="0"/>
              <w:spacing w:after="0" w:line="229" w:lineRule="exact"/>
              <w:ind w:right="160"/>
              <w:jc w:val="right"/>
              <w:rPr>
                <w:rFonts w:ascii="Times New Roman" w:hAnsi="Times New Roman"/>
                <w:sz w:val="24"/>
                <w:szCs w:val="24"/>
                <w:lang w:val="en-US"/>
              </w:rPr>
            </w:pPr>
            <w:r w:rsidRPr="00480EBD">
              <w:rPr>
                <w:rFonts w:ascii="Arial" w:hAnsi="Arial"/>
                <w:sz w:val="20"/>
                <w:lang w:val="en-US"/>
              </w:rPr>
              <w:t>4.2</w:t>
            </w:r>
          </w:p>
        </w:tc>
        <w:tc>
          <w:tcPr>
            <w:tcW w:w="1897" w:type="dxa"/>
            <w:gridSpan w:val="2"/>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7,053</w:t>
            </w:r>
          </w:p>
        </w:tc>
        <w:tc>
          <w:tcPr>
            <w:tcW w:w="1507" w:type="dxa"/>
            <w:gridSpan w:val="5"/>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12,741</w:t>
            </w:r>
          </w:p>
        </w:tc>
        <w:tc>
          <w:tcPr>
            <w:tcW w:w="1567" w:type="dxa"/>
            <w:gridSpan w:val="3"/>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(5,688)</w:t>
            </w:r>
          </w:p>
        </w:tc>
      </w:tr>
      <w:tr w:rsidR="00D03708" w:rsidRPr="00480EBD" w:rsidTr="005E4101">
        <w:trPr>
          <w:trHeight w:val="192"/>
        </w:trPr>
        <w:tc>
          <w:tcPr>
            <w:tcW w:w="2497" w:type="dxa"/>
            <w:vAlign w:val="bottom"/>
          </w:tcPr>
          <w:p w:rsidR="00D03708" w:rsidRPr="00480EBD" w:rsidRDefault="00D03708" w:rsidP="005E4101">
            <w:pPr>
              <w:widowControl w:val="0"/>
              <w:autoSpaceDE w:val="0"/>
              <w:autoSpaceDN w:val="0"/>
              <w:adjustRightInd w:val="0"/>
              <w:spacing w:after="0" w:line="192" w:lineRule="exact"/>
              <w:rPr>
                <w:rFonts w:ascii="Times New Roman" w:hAnsi="Times New Roman"/>
                <w:sz w:val="24"/>
                <w:szCs w:val="24"/>
                <w:lang w:val="en-US"/>
              </w:rPr>
            </w:pPr>
            <w:r w:rsidRPr="00480EBD">
              <w:rPr>
                <w:rFonts w:ascii="Arial" w:hAnsi="Arial"/>
                <w:sz w:val="20"/>
                <w:lang w:val="en-US"/>
              </w:rPr>
              <w:t>Mining sector (public):</w:t>
            </w:r>
          </w:p>
        </w:tc>
        <w:tc>
          <w:tcPr>
            <w:tcW w:w="639" w:type="dxa"/>
            <w:vAlign w:val="bottom"/>
          </w:tcPr>
          <w:p w:rsidR="00D03708" w:rsidRPr="00480EBD" w:rsidRDefault="00D03708" w:rsidP="005E4101">
            <w:pPr>
              <w:widowControl w:val="0"/>
              <w:autoSpaceDE w:val="0"/>
              <w:autoSpaceDN w:val="0"/>
              <w:adjustRightInd w:val="0"/>
              <w:spacing w:after="0" w:line="192" w:lineRule="exact"/>
              <w:ind w:right="160"/>
              <w:jc w:val="right"/>
              <w:rPr>
                <w:rFonts w:ascii="Times New Roman" w:hAnsi="Times New Roman"/>
                <w:sz w:val="24"/>
                <w:szCs w:val="24"/>
                <w:lang w:val="en-US"/>
              </w:rPr>
            </w:pPr>
            <w:r w:rsidRPr="00480EBD">
              <w:rPr>
                <w:rFonts w:ascii="Arial" w:hAnsi="Arial"/>
                <w:sz w:val="20"/>
                <w:lang w:val="en-US"/>
              </w:rPr>
              <w:t>4.3</w:t>
            </w:r>
          </w:p>
        </w:tc>
        <w:tc>
          <w:tcPr>
            <w:tcW w:w="1897" w:type="dxa"/>
            <w:gridSpan w:val="2"/>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r w:rsidRPr="00480EBD">
              <w:rPr>
                <w:rFonts w:ascii="Arial" w:hAnsi="Arial"/>
                <w:sz w:val="20"/>
                <w:u w:val="single"/>
                <w:lang w:val="en-US"/>
              </w:rPr>
              <w:t>1,750</w:t>
            </w:r>
          </w:p>
        </w:tc>
        <w:tc>
          <w:tcPr>
            <w:tcW w:w="1507" w:type="dxa"/>
            <w:gridSpan w:val="5"/>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r w:rsidRPr="00480EBD">
              <w:rPr>
                <w:rFonts w:ascii="Arial" w:hAnsi="Arial"/>
                <w:sz w:val="20"/>
                <w:lang w:val="en-US"/>
              </w:rPr>
              <w:t>30</w:t>
            </w:r>
          </w:p>
        </w:tc>
        <w:tc>
          <w:tcPr>
            <w:tcW w:w="1567" w:type="dxa"/>
            <w:gridSpan w:val="3"/>
            <w:vAlign w:val="bottom"/>
          </w:tcPr>
          <w:p w:rsidR="00D03708" w:rsidRPr="00480EBD" w:rsidRDefault="00D03708" w:rsidP="005E4101">
            <w:pPr>
              <w:widowControl w:val="0"/>
              <w:autoSpaceDE w:val="0"/>
              <w:autoSpaceDN w:val="0"/>
              <w:adjustRightInd w:val="0"/>
              <w:spacing w:after="0" w:line="192" w:lineRule="exact"/>
              <w:jc w:val="right"/>
              <w:rPr>
                <w:rFonts w:ascii="Times New Roman" w:hAnsi="Times New Roman"/>
                <w:sz w:val="24"/>
                <w:szCs w:val="24"/>
                <w:lang w:val="en-US"/>
              </w:rPr>
            </w:pPr>
            <w:r w:rsidRPr="00480EBD">
              <w:rPr>
                <w:rFonts w:ascii="Arial" w:hAnsi="Arial"/>
                <w:sz w:val="20"/>
                <w:u w:val="single"/>
                <w:lang w:val="en-US"/>
              </w:rPr>
              <w:t>1,720</w:t>
            </w:r>
          </w:p>
        </w:tc>
        <w:tc>
          <w:tcPr>
            <w:tcW w:w="30" w:type="dxa"/>
            <w:gridSpan w:val="2"/>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r>
      <w:tr w:rsidR="00D03708" w:rsidRPr="00480EBD" w:rsidTr="005E4101">
        <w:trPr>
          <w:gridAfter w:val="2"/>
          <w:wAfter w:w="30" w:type="dxa"/>
          <w:trHeight w:val="450"/>
        </w:trPr>
        <w:tc>
          <w:tcPr>
            <w:tcW w:w="2497"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897" w:type="dxa"/>
            <w:gridSpan w:val="2"/>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8,803</w:t>
            </w:r>
          </w:p>
        </w:tc>
        <w:tc>
          <w:tcPr>
            <w:tcW w:w="798"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709" w:type="dxa"/>
            <w:gridSpan w:val="4"/>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lang w:val="en-US"/>
              </w:rPr>
              <w:t>12,771</w:t>
            </w:r>
          </w:p>
        </w:tc>
        <w:tc>
          <w:tcPr>
            <w:tcW w:w="1567" w:type="dxa"/>
            <w:gridSpan w:val="3"/>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(3,968)</w:t>
            </w:r>
          </w:p>
        </w:tc>
      </w:tr>
      <w:tr w:rsidR="00D03708" w:rsidRPr="00480EBD" w:rsidTr="005E4101">
        <w:trPr>
          <w:gridAfter w:val="1"/>
          <w:wAfter w:w="10" w:type="dxa"/>
          <w:trHeight w:val="197"/>
        </w:trPr>
        <w:tc>
          <w:tcPr>
            <w:tcW w:w="2497" w:type="dxa"/>
            <w:vAlign w:val="bottom"/>
          </w:tcPr>
          <w:p w:rsidR="00D03708" w:rsidRPr="00480EBD" w:rsidRDefault="00D03708" w:rsidP="005E4101">
            <w:pPr>
              <w:widowControl w:val="0"/>
              <w:autoSpaceDE w:val="0"/>
              <w:autoSpaceDN w:val="0"/>
              <w:adjustRightInd w:val="0"/>
              <w:spacing w:after="0" w:line="196" w:lineRule="exact"/>
              <w:rPr>
                <w:rFonts w:ascii="Times New Roman" w:hAnsi="Times New Roman"/>
                <w:sz w:val="24"/>
                <w:szCs w:val="24"/>
                <w:lang w:val="en-US"/>
              </w:rPr>
            </w:pPr>
            <w:r w:rsidRPr="00480EBD">
              <w:rPr>
                <w:rFonts w:ascii="Arial" w:hAnsi="Arial"/>
                <w:sz w:val="20"/>
                <w:lang w:val="en-US"/>
              </w:rPr>
              <w:t>Hydrocarbons sector:</w:t>
            </w: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1897" w:type="dxa"/>
            <w:gridSpan w:val="2"/>
            <w:vAlign w:val="bottom"/>
          </w:tcPr>
          <w:p w:rsidR="00D03708" w:rsidRPr="00480EBD" w:rsidRDefault="00D03708" w:rsidP="005E4101">
            <w:pPr>
              <w:widowControl w:val="0"/>
              <w:autoSpaceDE w:val="0"/>
              <w:autoSpaceDN w:val="0"/>
              <w:adjustRightInd w:val="0"/>
              <w:spacing w:after="0" w:line="196" w:lineRule="exact"/>
              <w:jc w:val="right"/>
              <w:rPr>
                <w:rFonts w:ascii="Times New Roman" w:hAnsi="Times New Roman"/>
                <w:sz w:val="24"/>
                <w:szCs w:val="24"/>
                <w:lang w:val="en-US"/>
              </w:rPr>
            </w:pPr>
            <w:r w:rsidRPr="00480EBD">
              <w:rPr>
                <w:rFonts w:ascii="Arial" w:hAnsi="Arial"/>
                <w:sz w:val="20"/>
                <w:lang w:val="en-US"/>
              </w:rPr>
              <w:t>-</w:t>
            </w:r>
          </w:p>
        </w:tc>
        <w:tc>
          <w:tcPr>
            <w:tcW w:w="798"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c>
          <w:tcPr>
            <w:tcW w:w="709" w:type="dxa"/>
            <w:gridSpan w:val="4"/>
            <w:vAlign w:val="bottom"/>
          </w:tcPr>
          <w:p w:rsidR="00D03708" w:rsidRPr="00480EBD" w:rsidRDefault="00D03708" w:rsidP="005E4101">
            <w:pPr>
              <w:widowControl w:val="0"/>
              <w:autoSpaceDE w:val="0"/>
              <w:autoSpaceDN w:val="0"/>
              <w:adjustRightInd w:val="0"/>
              <w:spacing w:after="0" w:line="196" w:lineRule="exact"/>
              <w:jc w:val="right"/>
              <w:rPr>
                <w:rFonts w:ascii="Times New Roman" w:hAnsi="Times New Roman"/>
                <w:sz w:val="24"/>
                <w:szCs w:val="24"/>
                <w:lang w:val="en-US"/>
              </w:rPr>
            </w:pPr>
            <w:r w:rsidRPr="00480EBD">
              <w:rPr>
                <w:rFonts w:ascii="Arial" w:hAnsi="Arial"/>
                <w:sz w:val="20"/>
                <w:lang w:val="en-US"/>
              </w:rPr>
              <w:t>-</w:t>
            </w:r>
          </w:p>
        </w:tc>
        <w:tc>
          <w:tcPr>
            <w:tcW w:w="1567" w:type="dxa"/>
            <w:gridSpan w:val="3"/>
            <w:vAlign w:val="bottom"/>
          </w:tcPr>
          <w:p w:rsidR="00D03708" w:rsidRPr="00480EBD" w:rsidRDefault="00D03708" w:rsidP="005E4101">
            <w:pPr>
              <w:widowControl w:val="0"/>
              <w:autoSpaceDE w:val="0"/>
              <w:autoSpaceDN w:val="0"/>
              <w:adjustRightInd w:val="0"/>
              <w:spacing w:after="0" w:line="196" w:lineRule="exact"/>
              <w:jc w:val="right"/>
              <w:rPr>
                <w:rFonts w:ascii="Times New Roman" w:hAnsi="Times New Roman"/>
                <w:sz w:val="24"/>
                <w:szCs w:val="24"/>
                <w:lang w:val="en-US"/>
              </w:rPr>
            </w:pPr>
            <w:r w:rsidRPr="00480EBD">
              <w:rPr>
                <w:rFonts w:ascii="Arial" w:hAnsi="Arial"/>
                <w:sz w:val="20"/>
                <w:lang w:val="en-US"/>
              </w:rPr>
              <w:t>-</w:t>
            </w:r>
          </w:p>
        </w:tc>
        <w:tc>
          <w:tcPr>
            <w:tcW w:w="20"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3"/>
                <w:szCs w:val="13"/>
                <w:lang w:val="en-US"/>
              </w:rPr>
            </w:pPr>
          </w:p>
        </w:tc>
      </w:tr>
      <w:tr w:rsidR="00D03708" w:rsidRPr="00480EBD" w:rsidTr="005E4101">
        <w:trPr>
          <w:gridAfter w:val="2"/>
          <w:wAfter w:w="30" w:type="dxa"/>
          <w:trHeight w:val="472"/>
        </w:trPr>
        <w:tc>
          <w:tcPr>
            <w:tcW w:w="2497" w:type="dxa"/>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639"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98" w:type="dxa"/>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99" w:type="dxa"/>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u w:val="single"/>
                <w:lang w:val="en-US"/>
              </w:rPr>
              <w:t>8,803</w:t>
            </w:r>
          </w:p>
        </w:tc>
        <w:tc>
          <w:tcPr>
            <w:tcW w:w="1507" w:type="dxa"/>
            <w:gridSpan w:val="5"/>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12,771</w:t>
            </w:r>
          </w:p>
        </w:tc>
        <w:tc>
          <w:tcPr>
            <w:tcW w:w="1567" w:type="dxa"/>
            <w:gridSpan w:val="3"/>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(3,968)</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698176" behindDoc="1" locked="0" layoutInCell="0" allowOverlap="1">
                <wp:simplePos x="0" y="0"/>
                <wp:positionH relativeFrom="column">
                  <wp:posOffset>5128895</wp:posOffset>
                </wp:positionH>
                <wp:positionV relativeFrom="paragraph">
                  <wp:posOffset>-299720</wp:posOffset>
                </wp:positionV>
                <wp:extent cx="359410" cy="0"/>
                <wp:effectExtent l="0" t="0" r="0" b="0"/>
                <wp:wrapNone/>
                <wp:docPr id="17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85pt,-23.6pt" to="432.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lI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" o:allowincell="f" strokeweight=".72pt"/>
            </w:pict>
          </mc:Fallback>
        </mc:AlternateContent>
      </w:r>
    </w:p>
    <w:p w:rsidR="00D03708" w:rsidRPr="00480EBD" w:rsidRDefault="00D03708" w:rsidP="00D03708">
      <w:pPr>
        <w:widowControl w:val="0"/>
        <w:autoSpaceDE w:val="0"/>
        <w:autoSpaceDN w:val="0"/>
        <w:adjustRightInd w:val="0"/>
        <w:spacing w:after="0" w:line="353" w:lineRule="exact"/>
        <w:rPr>
          <w:rFonts w:ascii="Times New Roman" w:hAnsi="Times New Roman"/>
          <w:sz w:val="24"/>
          <w:szCs w:val="24"/>
          <w:lang w:val="en-US"/>
        </w:rPr>
      </w:pPr>
    </w:p>
    <w:p w:rsidR="00D03708" w:rsidRPr="00480EBD" w:rsidRDefault="00D03708" w:rsidP="00D03708">
      <w:pPr>
        <w:widowControl w:val="0"/>
        <w:numPr>
          <w:ilvl w:val="0"/>
          <w:numId w:val="9"/>
        </w:numPr>
        <w:tabs>
          <w:tab w:val="clear" w:pos="720"/>
          <w:tab w:val="num" w:pos="1080"/>
        </w:tabs>
        <w:overflowPunct w:val="0"/>
        <w:autoSpaceDE w:val="0"/>
        <w:autoSpaceDN w:val="0"/>
        <w:adjustRightInd w:val="0"/>
        <w:spacing w:after="0" w:line="218" w:lineRule="auto"/>
        <w:ind w:left="1080" w:hanging="538"/>
        <w:jc w:val="both"/>
        <w:rPr>
          <w:rFonts w:ascii="Arial" w:hAnsi="Arial" w:cs="Arial"/>
          <w:lang w:val="en-US"/>
        </w:rPr>
      </w:pPr>
      <w:r w:rsidRPr="00480EBD">
        <w:rPr>
          <w:rFonts w:ascii="Arial" w:hAnsi="Arial"/>
          <w:u w:val="single"/>
          <w:lang w:val="en-US"/>
        </w:rPr>
        <w:t xml:space="preserve">Directorate-General of Administrative, Judicial, Property and Share Revenues, DGRAD </w:t>
      </w:r>
    </w:p>
    <w:p w:rsidR="00D03708" w:rsidRPr="00480EBD" w:rsidRDefault="00D03708" w:rsidP="00D03708">
      <w:pPr>
        <w:widowControl w:val="0"/>
        <w:autoSpaceDE w:val="0"/>
        <w:autoSpaceDN w:val="0"/>
        <w:adjustRightInd w:val="0"/>
        <w:spacing w:after="0" w:line="253" w:lineRule="exact"/>
        <w:rPr>
          <w:rFonts w:ascii="Times New Roman" w:hAnsi="Times New Roman"/>
          <w:sz w:val="24"/>
          <w:szCs w:val="24"/>
          <w:lang w:val="en-US"/>
        </w:rPr>
      </w:pPr>
    </w:p>
    <w:tbl>
      <w:tblPr>
        <w:tblW w:w="0" w:type="auto"/>
        <w:tblInd w:w="540" w:type="dxa"/>
        <w:tblLayout w:type="fixed"/>
        <w:tblCellMar>
          <w:left w:w="0" w:type="dxa"/>
          <w:right w:w="0" w:type="dxa"/>
        </w:tblCellMar>
        <w:tblLook w:val="0000" w:firstRow="0" w:lastRow="0" w:firstColumn="0" w:lastColumn="0" w:noHBand="0" w:noVBand="0"/>
      </w:tblPr>
      <w:tblGrid>
        <w:gridCol w:w="2500"/>
        <w:gridCol w:w="640"/>
        <w:gridCol w:w="2300"/>
        <w:gridCol w:w="1680"/>
        <w:gridCol w:w="1040"/>
      </w:tblGrid>
      <w:tr w:rsidR="00D03708" w:rsidRPr="00480EBD" w:rsidTr="005E4101">
        <w:trPr>
          <w:trHeight w:val="230"/>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Companies</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44"/>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Mining sector (private):</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8,523</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9,284</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(761)</w:t>
            </w:r>
          </w:p>
        </w:tc>
      </w:tr>
      <w:tr w:rsidR="00D03708" w:rsidRPr="00480EBD" w:rsidTr="005E4101">
        <w:trPr>
          <w:trHeight w:val="223"/>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rPr>
                <w:rFonts w:ascii="Times New Roman" w:hAnsi="Times New Roman"/>
                <w:sz w:val="24"/>
                <w:szCs w:val="24"/>
                <w:lang w:val="en-US"/>
              </w:rPr>
            </w:pPr>
            <w:r w:rsidRPr="00480EBD">
              <w:rPr>
                <w:rFonts w:ascii="Arial" w:hAnsi="Arial"/>
                <w:sz w:val="20"/>
                <w:lang w:val="en-US"/>
              </w:rPr>
              <w:t>Mining sector (public):</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ind w:right="300"/>
              <w:jc w:val="right"/>
              <w:rPr>
                <w:rFonts w:ascii="Times New Roman" w:hAnsi="Times New Roman"/>
                <w:sz w:val="24"/>
                <w:szCs w:val="24"/>
                <w:lang w:val="en-US"/>
              </w:rPr>
            </w:pPr>
            <w:r w:rsidRPr="00480EBD">
              <w:rPr>
                <w:rFonts w:ascii="Arial" w:hAnsi="Arial"/>
                <w:sz w:val="20"/>
                <w:u w:val="single"/>
                <w:lang w:val="en-US"/>
              </w:rPr>
              <w:t>1,380</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ind w:right="180"/>
              <w:jc w:val="right"/>
              <w:rPr>
                <w:rFonts w:ascii="Times New Roman" w:hAnsi="Times New Roman"/>
                <w:sz w:val="24"/>
                <w:szCs w:val="24"/>
                <w:lang w:val="en-US"/>
              </w:rPr>
            </w:pPr>
            <w:r w:rsidRPr="00480EBD">
              <w:rPr>
                <w:rFonts w:ascii="Arial" w:hAnsi="Arial"/>
                <w:sz w:val="20"/>
                <w:u w:val="single"/>
                <w:lang w:val="en-US"/>
              </w:rPr>
              <w:t>2,118</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jc w:val="right"/>
              <w:rPr>
                <w:rFonts w:ascii="Times New Roman" w:hAnsi="Times New Roman"/>
                <w:sz w:val="24"/>
                <w:szCs w:val="24"/>
                <w:lang w:val="en-US"/>
              </w:rPr>
            </w:pPr>
            <w:r w:rsidRPr="00480EBD">
              <w:rPr>
                <w:lang w:val="en-US"/>
              </w:rPr>
              <w:t>(738)</w:t>
            </w:r>
          </w:p>
        </w:tc>
      </w:tr>
      <w:tr w:rsidR="00D03708" w:rsidRPr="00480EBD" w:rsidTr="005E4101">
        <w:trPr>
          <w:trHeight w:val="437"/>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9,903</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11,402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(1,499)</w:t>
            </w:r>
          </w:p>
        </w:tc>
      </w:tr>
      <w:tr w:rsidR="00D03708" w:rsidRPr="00480EBD" w:rsidTr="005E4101">
        <w:trPr>
          <w:trHeight w:val="230"/>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Hydrocarbons sector:</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60"/>
              <w:jc w:val="right"/>
              <w:rPr>
                <w:rFonts w:ascii="Times New Roman" w:hAnsi="Times New Roman"/>
                <w:sz w:val="24"/>
                <w:szCs w:val="24"/>
                <w:lang w:val="en-US"/>
              </w:rPr>
            </w:pPr>
            <w:r w:rsidRPr="00480EBD">
              <w:rPr>
                <w:rFonts w:ascii="Arial" w:hAnsi="Arial"/>
                <w:sz w:val="20"/>
                <w:lang w:val="en-US"/>
              </w:rPr>
              <w:t>4.4</w:t>
            </w: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167,318</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200,131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u w:val="single"/>
                <w:lang w:val="en-US"/>
              </w:rPr>
              <w:t>(32,813)</w:t>
            </w:r>
          </w:p>
        </w:tc>
      </w:tr>
      <w:tr w:rsidR="00D03708" w:rsidRPr="00480EBD" w:rsidTr="005E4101">
        <w:trPr>
          <w:trHeight w:val="458"/>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177,221</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211,533</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u w:val="single"/>
                <w:lang w:val="en-US"/>
              </w:rPr>
            </w:pPr>
            <w:r w:rsidRPr="00480EBD">
              <w:rPr>
                <w:u w:val="single"/>
                <w:lang w:val="en-US"/>
              </w:rPr>
              <w:t>(34,312)</w:t>
            </w:r>
          </w:p>
        </w:tc>
      </w:tr>
      <w:tr w:rsidR="00D03708" w:rsidRPr="008A51E7" w:rsidTr="005E4101">
        <w:trPr>
          <w:trHeight w:val="498"/>
        </w:trPr>
        <w:tc>
          <w:tcPr>
            <w:tcW w:w="544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 xml:space="preserve">3.4.  </w:t>
            </w:r>
            <w:r w:rsidRPr="00480EBD">
              <w:rPr>
                <w:rFonts w:ascii="Arial" w:hAnsi="Arial"/>
                <w:u w:val="single"/>
                <w:lang w:val="en-US"/>
              </w:rPr>
              <w:t>Directorate-General of Taxation, DGI</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81"/>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sz w:val="20"/>
                <w:u w:val="single"/>
                <w:lang w:val="en-US"/>
              </w:rPr>
              <w:t>Designation</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ind w:right="180"/>
              <w:jc w:val="right"/>
              <w:rPr>
                <w:rFonts w:ascii="Times New Roman" w:hAnsi="Times New Roman"/>
                <w:sz w:val="24"/>
                <w:szCs w:val="24"/>
                <w:lang w:val="en-US"/>
              </w:rPr>
            </w:pPr>
            <w:r w:rsidRPr="00480EBD">
              <w:rPr>
                <w:rFonts w:ascii="Arial" w:hAnsi="Arial"/>
                <w:sz w:val="20"/>
                <w:u w:val="single"/>
                <w:lang w:val="en-US"/>
              </w:rPr>
              <w:t>Companies</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42"/>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Mining sector (private):</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60"/>
              <w:jc w:val="right"/>
              <w:rPr>
                <w:rFonts w:ascii="Times New Roman" w:hAnsi="Times New Roman"/>
                <w:sz w:val="24"/>
                <w:szCs w:val="24"/>
                <w:lang w:val="en-US"/>
              </w:rPr>
            </w:pPr>
            <w:r w:rsidRPr="00480EBD">
              <w:rPr>
                <w:rFonts w:ascii="Arial" w:hAnsi="Arial"/>
                <w:sz w:val="20"/>
                <w:lang w:val="en-US"/>
              </w:rPr>
              <w:t>4.5</w:t>
            </w: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48,333</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55,651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(7,318)</w:t>
            </w:r>
          </w:p>
        </w:tc>
      </w:tr>
      <w:tr w:rsidR="00D03708" w:rsidRPr="00480EBD" w:rsidTr="005E4101">
        <w:trPr>
          <w:trHeight w:val="206"/>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Mining sector (public):</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u w:val="single"/>
                <w:lang w:val="en-US"/>
              </w:rPr>
              <w:t>2,220</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u w:val="single"/>
                <w:lang w:val="en-US"/>
              </w:rPr>
              <w:t>2,228</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w:t>
            </w:r>
          </w:p>
        </w:tc>
      </w:tr>
      <w:tr w:rsidR="00D03708" w:rsidRPr="00480EBD" w:rsidTr="005E4101">
        <w:trPr>
          <w:trHeight w:val="415"/>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50,553</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57,879</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(7,326)</w:t>
            </w:r>
          </w:p>
        </w:tc>
      </w:tr>
      <w:tr w:rsidR="00D03708" w:rsidRPr="00480EBD" w:rsidTr="005E4101">
        <w:trPr>
          <w:trHeight w:val="223"/>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rPr>
                <w:rFonts w:ascii="Times New Roman" w:hAnsi="Times New Roman"/>
                <w:sz w:val="24"/>
                <w:szCs w:val="24"/>
                <w:lang w:val="en-US"/>
              </w:rPr>
            </w:pPr>
            <w:r w:rsidRPr="00480EBD">
              <w:rPr>
                <w:rFonts w:ascii="Arial" w:hAnsi="Arial"/>
                <w:sz w:val="20"/>
                <w:lang w:val="en-US"/>
              </w:rPr>
              <w:t>Hydrocarbons sector:</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ind w:right="160"/>
              <w:jc w:val="right"/>
              <w:rPr>
                <w:rFonts w:ascii="Times New Roman" w:hAnsi="Times New Roman"/>
                <w:sz w:val="24"/>
                <w:szCs w:val="24"/>
                <w:lang w:val="en-US"/>
              </w:rPr>
            </w:pPr>
            <w:r w:rsidRPr="00480EBD">
              <w:rPr>
                <w:rFonts w:ascii="Arial" w:hAnsi="Arial"/>
                <w:sz w:val="20"/>
                <w:lang w:val="en-US"/>
              </w:rPr>
              <w:t>4.6</w:t>
            </w: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ind w:right="300"/>
              <w:jc w:val="right"/>
              <w:rPr>
                <w:rFonts w:ascii="Times New Roman" w:hAnsi="Times New Roman"/>
                <w:sz w:val="24"/>
                <w:szCs w:val="24"/>
                <w:lang w:val="en-US"/>
              </w:rPr>
            </w:pPr>
            <w:r w:rsidRPr="00480EBD">
              <w:rPr>
                <w:rFonts w:ascii="Arial" w:hAnsi="Arial"/>
                <w:sz w:val="20"/>
                <w:u w:val="single"/>
                <w:lang w:val="en-US"/>
              </w:rPr>
              <w:t>163,677</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ind w:right="180"/>
              <w:jc w:val="right"/>
              <w:rPr>
                <w:rFonts w:ascii="Times New Roman" w:hAnsi="Times New Roman"/>
                <w:sz w:val="24"/>
                <w:szCs w:val="24"/>
                <w:lang w:val="en-US"/>
              </w:rPr>
            </w:pPr>
            <w:r w:rsidRPr="00480EBD">
              <w:rPr>
                <w:rFonts w:ascii="Arial" w:hAnsi="Arial"/>
                <w:sz w:val="20"/>
                <w:u w:val="single"/>
                <w:lang w:val="en-US"/>
              </w:rPr>
              <w:t>121,723</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2" w:lineRule="exact"/>
              <w:jc w:val="right"/>
              <w:rPr>
                <w:rFonts w:ascii="Times New Roman" w:hAnsi="Times New Roman"/>
                <w:sz w:val="24"/>
                <w:szCs w:val="24"/>
                <w:lang w:val="en-US"/>
              </w:rPr>
            </w:pPr>
            <w:r w:rsidRPr="00480EBD">
              <w:rPr>
                <w:rFonts w:ascii="Arial" w:hAnsi="Arial"/>
                <w:sz w:val="20"/>
                <w:u w:val="single"/>
                <w:lang w:val="en-US"/>
              </w:rPr>
              <w:t>41,954</w:t>
            </w:r>
          </w:p>
        </w:tc>
      </w:tr>
      <w:tr w:rsidR="00D03708" w:rsidRPr="00480EBD" w:rsidTr="005E4101">
        <w:trPr>
          <w:trHeight w:val="461"/>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214,230</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179,602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(34,628)</w:t>
            </w:r>
          </w:p>
        </w:tc>
      </w:tr>
      <w:tr w:rsidR="00D03708" w:rsidRPr="00480EBD" w:rsidTr="005E4101">
        <w:trPr>
          <w:trHeight w:val="456"/>
        </w:trPr>
        <w:tc>
          <w:tcPr>
            <w:tcW w:w="2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Grand Total</w:t>
            </w:r>
          </w:p>
        </w:tc>
        <w:tc>
          <w:tcPr>
            <w:tcW w:w="6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b/>
                <w:sz w:val="20"/>
                <w:u w:val="single"/>
                <w:lang w:val="en-US"/>
              </w:rPr>
              <w:t>404,781</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b/>
                <w:sz w:val="20"/>
                <w:u w:val="single"/>
                <w:lang w:val="en-US"/>
              </w:rPr>
              <w:t>404,981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lang w:val="en-US"/>
              </w:rPr>
              <w:t>(</w:t>
            </w:r>
            <w:r w:rsidRPr="00480EBD">
              <w:rPr>
                <w:rFonts w:ascii="Arial" w:hAnsi="Arial"/>
                <w:b/>
                <w:sz w:val="20"/>
                <w:u w:val="single"/>
                <w:lang w:val="en-US"/>
              </w:rPr>
              <w:t>200</w:t>
            </w:r>
            <w:r w:rsidRPr="00480EBD">
              <w:rPr>
                <w:rFonts w:ascii="Arial" w:hAnsi="Arial"/>
                <w:b/>
                <w:sz w:val="20"/>
                <w:lang w:val="en-US"/>
              </w:rPr>
              <w:t>)</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699200" behindDoc="1" locked="0" layoutInCell="0" allowOverlap="1">
                <wp:simplePos x="0" y="0"/>
                <wp:positionH relativeFrom="column">
                  <wp:posOffset>5119370</wp:posOffset>
                </wp:positionH>
                <wp:positionV relativeFrom="paragraph">
                  <wp:posOffset>-994410</wp:posOffset>
                </wp:positionV>
                <wp:extent cx="358140" cy="0"/>
                <wp:effectExtent l="0" t="0" r="0" b="0"/>
                <wp:wrapNone/>
                <wp:docPr id="17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1pt,-78.3pt" to="431.3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Gf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" o:allowincell="f" strokeweight=".25397mm"/>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column">
                  <wp:posOffset>5267325</wp:posOffset>
                </wp:positionH>
                <wp:positionV relativeFrom="paragraph">
                  <wp:posOffset>-19685</wp:posOffset>
                </wp:positionV>
                <wp:extent cx="210185" cy="0"/>
                <wp:effectExtent l="0" t="0" r="0" b="0"/>
                <wp:wrapNone/>
                <wp:docPr id="17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1.55pt" to="43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oEwIAACs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" o:allowincell="f" strokeweight=".6pt"/>
            </w:pict>
          </mc:Fallback>
        </mc:AlternateContent>
      </w:r>
      <w:r w:rsidR="00D03708" w:rsidRPr="00480EBD">
        <w:rPr>
          <w:lang w:val="en-US"/>
        </w:rPr>
        <w:br w:type="page"/>
      </w:r>
      <w:bookmarkStart w:id="11" w:name="page12"/>
      <w:bookmarkEnd w:id="11"/>
      <w:r>
        <w:rPr>
          <w:noProof/>
        </w:rPr>
        <w:drawing>
          <wp:anchor distT="0" distB="0" distL="114300" distR="114300" simplePos="0" relativeHeight="251701248"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5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378"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b/>
          <w:lang w:val="en-US"/>
        </w:rPr>
        <w:t>IV.   Deviations Analysis</w:t>
      </w:r>
    </w:p>
    <w:p w:rsidR="00D03708" w:rsidRPr="00480EBD" w:rsidRDefault="00D03708" w:rsidP="00D03708">
      <w:pPr>
        <w:widowControl w:val="0"/>
        <w:autoSpaceDE w:val="0"/>
        <w:autoSpaceDN w:val="0"/>
        <w:adjustRightInd w:val="0"/>
        <w:spacing w:after="0" w:line="301"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left="540"/>
        <w:rPr>
          <w:rFonts w:ascii="Times New Roman" w:hAnsi="Times New Roman"/>
          <w:sz w:val="24"/>
          <w:szCs w:val="24"/>
          <w:lang w:val="en-US"/>
        </w:rPr>
      </w:pPr>
      <w:r w:rsidRPr="00480EBD">
        <w:rPr>
          <w:rFonts w:ascii="Arial" w:hAnsi="Arial"/>
          <w:lang w:val="en-US"/>
        </w:rPr>
        <w:t>Deviations analyzed below are detailed per revenue and per company in Annexure II attached to this report.</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438" w:lineRule="auto"/>
        <w:ind w:left="540" w:right="2296"/>
        <w:rPr>
          <w:rFonts w:ascii="Arial" w:hAnsi="Arial"/>
          <w:lang w:val="en-US"/>
        </w:rPr>
      </w:pPr>
      <w:r w:rsidRPr="00480EBD">
        <w:rPr>
          <w:rFonts w:ascii="Arial" w:hAnsi="Arial"/>
          <w:lang w:val="en-US"/>
        </w:rPr>
        <w:t xml:space="preserve">4.1. </w:t>
      </w:r>
      <w:r w:rsidRPr="00480EBD">
        <w:rPr>
          <w:rFonts w:ascii="Arial" w:hAnsi="Arial"/>
          <w:u w:val="single"/>
          <w:lang w:val="en-US"/>
        </w:rPr>
        <w:t>OCC - Mining Companies in the Private Sector</w:t>
      </w:r>
      <w:r w:rsidRPr="00480EBD">
        <w:rPr>
          <w:rFonts w:ascii="Arial" w:hAnsi="Arial"/>
          <w:lang w:val="en-US"/>
        </w:rPr>
        <w:t xml:space="preserve"> </w:t>
      </w:r>
    </w:p>
    <w:p w:rsidR="00D03708" w:rsidRPr="00480EBD" w:rsidRDefault="00D03708" w:rsidP="00D03708">
      <w:pPr>
        <w:widowControl w:val="0"/>
        <w:overflowPunct w:val="0"/>
        <w:autoSpaceDE w:val="0"/>
        <w:autoSpaceDN w:val="0"/>
        <w:adjustRightInd w:val="0"/>
        <w:spacing w:after="0" w:line="438" w:lineRule="auto"/>
        <w:ind w:left="540" w:right="2296"/>
        <w:rPr>
          <w:rFonts w:ascii="Times New Roman" w:hAnsi="Times New Roman"/>
          <w:sz w:val="24"/>
          <w:szCs w:val="24"/>
          <w:lang w:val="en-US"/>
        </w:rPr>
      </w:pPr>
      <w:r w:rsidRPr="00480EBD">
        <w:rPr>
          <w:rFonts w:ascii="Arial" w:hAnsi="Arial"/>
          <w:lang w:val="en-US"/>
        </w:rPr>
        <w:t>A deviation of USD 3.30 million has been identified.</w:t>
      </w:r>
    </w:p>
    <w:p w:rsidR="00D03708" w:rsidRPr="00480EBD" w:rsidRDefault="00D03708" w:rsidP="00D03708">
      <w:pPr>
        <w:widowControl w:val="0"/>
        <w:autoSpaceDE w:val="0"/>
        <w:autoSpaceDN w:val="0"/>
        <w:adjustRightInd w:val="0"/>
        <w:spacing w:after="0" w:line="247"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ind w:left="540"/>
        <w:rPr>
          <w:rFonts w:ascii="Times New Roman" w:hAnsi="Times New Roman"/>
          <w:sz w:val="24"/>
          <w:szCs w:val="24"/>
          <w:lang w:val="en-US"/>
        </w:rPr>
      </w:pPr>
      <w:r w:rsidRPr="00480EBD">
        <w:rPr>
          <w:rFonts w:ascii="Arial" w:hAnsi="Arial"/>
          <w:i/>
          <w:u w:val="single"/>
          <w:lang w:val="en-US"/>
        </w:rPr>
        <w:t>Difference in companies' declarations cross-checked with those of the authority</w:t>
      </w:r>
    </w:p>
    <w:p w:rsidR="00D03708" w:rsidRPr="00480EBD" w:rsidRDefault="00D03708" w:rsidP="00D03708">
      <w:pPr>
        <w:widowControl w:val="0"/>
        <w:autoSpaceDE w:val="0"/>
        <w:autoSpaceDN w:val="0"/>
        <w:adjustRightInd w:val="0"/>
        <w:spacing w:after="0" w:line="225" w:lineRule="exact"/>
        <w:rPr>
          <w:rFonts w:ascii="Times New Roman" w:hAnsi="Times New Roman"/>
          <w:sz w:val="24"/>
          <w:szCs w:val="24"/>
          <w:lang w:val="en-US"/>
        </w:rPr>
      </w:pPr>
    </w:p>
    <w:tbl>
      <w:tblPr>
        <w:tblW w:w="0" w:type="auto"/>
        <w:tblInd w:w="540" w:type="dxa"/>
        <w:tblLayout w:type="fixed"/>
        <w:tblCellMar>
          <w:left w:w="0" w:type="dxa"/>
          <w:right w:w="0" w:type="dxa"/>
        </w:tblCellMar>
        <w:tblLook w:val="0000" w:firstRow="0" w:lastRow="0" w:firstColumn="0" w:lastColumn="0" w:noHBand="0" w:noVBand="0"/>
      </w:tblPr>
      <w:tblGrid>
        <w:gridCol w:w="2460"/>
        <w:gridCol w:w="2980"/>
        <w:gridCol w:w="900"/>
        <w:gridCol w:w="500"/>
        <w:gridCol w:w="380"/>
        <w:gridCol w:w="940"/>
      </w:tblGrid>
      <w:tr w:rsidR="00D03708" w:rsidRPr="00480EBD" w:rsidTr="005E4101">
        <w:trPr>
          <w:trHeight w:val="230"/>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78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80"/>
              <w:jc w:val="right"/>
              <w:rPr>
                <w:rFonts w:ascii="Times New Roman" w:hAnsi="Times New Roman"/>
                <w:sz w:val="24"/>
                <w:szCs w:val="24"/>
                <w:lang w:val="en-US"/>
              </w:rPr>
            </w:pPr>
            <w:r w:rsidRPr="00480EBD">
              <w:rPr>
                <w:rFonts w:ascii="Arial" w:hAnsi="Arial"/>
                <w:sz w:val="20"/>
                <w:u w:val="single"/>
                <w:lang w:val="en-US"/>
              </w:rPr>
              <w:t>Companies</w:t>
            </w: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5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TFM</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352</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414</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(62)</w:t>
            </w:r>
          </w:p>
        </w:tc>
      </w:tr>
      <w:tr w:rsidR="00D03708" w:rsidRPr="00480EBD" w:rsidTr="005E4101">
        <w:trPr>
          <w:trHeight w:val="230"/>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RUASHI Mining</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1,932</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399</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1,533</w:t>
            </w:r>
          </w:p>
        </w:tc>
      </w:tr>
      <w:tr w:rsidR="00D03708" w:rsidRPr="00480EBD" w:rsidTr="005E4101">
        <w:trPr>
          <w:trHeight w:val="230"/>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SOMIKA</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197</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227</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(30)</w:t>
            </w:r>
          </w:p>
        </w:tc>
      </w:tr>
      <w:tr w:rsidR="00D03708" w:rsidRPr="00480EBD" w:rsidTr="005E4101">
        <w:trPr>
          <w:trHeight w:val="228"/>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rPr>
                <w:rFonts w:ascii="Times New Roman" w:hAnsi="Times New Roman"/>
                <w:sz w:val="24"/>
                <w:szCs w:val="24"/>
                <w:lang w:val="en-US"/>
              </w:rPr>
            </w:pPr>
            <w:r w:rsidRPr="00480EBD">
              <w:rPr>
                <w:rFonts w:ascii="Arial" w:hAnsi="Arial"/>
                <w:sz w:val="20"/>
                <w:lang w:val="en-US"/>
              </w:rPr>
              <w:t>MCK</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300"/>
              <w:jc w:val="right"/>
              <w:rPr>
                <w:rFonts w:ascii="Times New Roman" w:hAnsi="Times New Roman"/>
                <w:sz w:val="24"/>
                <w:szCs w:val="24"/>
                <w:lang w:val="en-US"/>
              </w:rPr>
            </w:pPr>
            <w:r w:rsidRPr="00480EBD">
              <w:rPr>
                <w:rFonts w:ascii="Arial" w:hAnsi="Arial"/>
                <w:sz w:val="20"/>
                <w:lang w:val="en-US"/>
              </w:rPr>
              <w:t>151</w:t>
            </w:r>
          </w:p>
        </w:tc>
        <w:tc>
          <w:tcPr>
            <w:tcW w:w="178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380"/>
              <w:jc w:val="right"/>
              <w:rPr>
                <w:rFonts w:ascii="Times New Roman" w:hAnsi="Times New Roman"/>
                <w:sz w:val="24"/>
                <w:szCs w:val="24"/>
                <w:lang w:val="en-US"/>
              </w:rPr>
            </w:pPr>
            <w:r w:rsidRPr="00480EBD">
              <w:rPr>
                <w:rFonts w:ascii="Arial" w:hAnsi="Arial"/>
                <w:sz w:val="20"/>
                <w:lang w:val="en-US"/>
              </w:rPr>
              <w:t>5</w:t>
            </w: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jc w:val="right"/>
              <w:rPr>
                <w:rFonts w:ascii="Times New Roman" w:hAnsi="Times New Roman"/>
                <w:sz w:val="24"/>
                <w:szCs w:val="24"/>
                <w:lang w:val="en-US"/>
              </w:rPr>
            </w:pPr>
            <w:r w:rsidRPr="00480EBD">
              <w:rPr>
                <w:rFonts w:ascii="Arial" w:hAnsi="Arial"/>
                <w:sz w:val="20"/>
                <w:lang w:val="en-US"/>
              </w:rPr>
              <w:t>146</w:t>
            </w:r>
          </w:p>
        </w:tc>
      </w:tr>
      <w:tr w:rsidR="00D03708" w:rsidRPr="00480EBD" w:rsidTr="005E4101">
        <w:trPr>
          <w:trHeight w:val="230"/>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SMK</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24</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30</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5"/>
                <w:szCs w:val="15"/>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(6)</w:t>
            </w:r>
          </w:p>
        </w:tc>
      </w:tr>
      <w:tr w:rsidR="00D03708" w:rsidRPr="00480EBD" w:rsidTr="005E4101">
        <w:trPr>
          <w:trHeight w:val="461"/>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2,656</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1,075</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1,581</w:t>
            </w:r>
          </w:p>
        </w:tc>
      </w:tr>
      <w:tr w:rsidR="00D03708" w:rsidRPr="00480EBD" w:rsidTr="005E4101">
        <w:trPr>
          <w:trHeight w:val="458"/>
        </w:trPr>
        <w:tc>
          <w:tcPr>
            <w:tcW w:w="54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Companies' declarations unavailable</w:t>
            </w:r>
          </w:p>
        </w:tc>
        <w:tc>
          <w:tcPr>
            <w:tcW w:w="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81"/>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78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80"/>
              <w:jc w:val="right"/>
              <w:rPr>
                <w:rFonts w:ascii="Times New Roman" w:hAnsi="Times New Roman"/>
                <w:sz w:val="24"/>
                <w:szCs w:val="24"/>
                <w:lang w:val="en-US"/>
              </w:rPr>
            </w:pPr>
            <w:r w:rsidRPr="00480EBD">
              <w:rPr>
                <w:rFonts w:ascii="Arial" w:hAnsi="Arial"/>
                <w:sz w:val="20"/>
                <w:u w:val="single"/>
                <w:lang w:val="en-US"/>
              </w:rPr>
              <w:t>Companies</w:t>
            </w: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42"/>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CHEMAF</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829</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829</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STL</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300"/>
              <w:jc w:val="right"/>
              <w:rPr>
                <w:rFonts w:ascii="Times New Roman" w:hAnsi="Times New Roman"/>
                <w:sz w:val="24"/>
                <w:szCs w:val="24"/>
                <w:lang w:val="en-US"/>
              </w:rPr>
            </w:pPr>
            <w:r w:rsidRPr="00480EBD">
              <w:rPr>
                <w:rFonts w:ascii="Arial" w:hAnsi="Arial"/>
                <w:sz w:val="20"/>
                <w:lang w:val="en-US"/>
              </w:rPr>
              <w:t>408</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408</w:t>
            </w:r>
          </w:p>
        </w:tc>
      </w:tr>
      <w:tr w:rsidR="00D03708" w:rsidRPr="00480EBD" w:rsidTr="005E4101">
        <w:trPr>
          <w:trHeight w:val="207"/>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DCP</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329</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329</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CMSK</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81</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81</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KCC</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62</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62</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MMK METOREX</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300"/>
              <w:jc w:val="right"/>
              <w:rPr>
                <w:rFonts w:ascii="Times New Roman" w:hAnsi="Times New Roman"/>
                <w:sz w:val="24"/>
                <w:szCs w:val="24"/>
                <w:lang w:val="en-US"/>
              </w:rPr>
            </w:pPr>
            <w:r w:rsidRPr="00480EBD">
              <w:rPr>
                <w:rFonts w:ascii="Arial" w:hAnsi="Arial"/>
                <w:sz w:val="20"/>
                <w:lang w:val="en-US"/>
              </w:rPr>
              <w:t>6</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6</w:t>
            </w:r>
          </w:p>
        </w:tc>
      </w:tr>
      <w:tr w:rsidR="00D03708" w:rsidRPr="00480EBD" w:rsidTr="005E4101">
        <w:trPr>
          <w:trHeight w:val="175"/>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COMISA</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ind w:right="300"/>
              <w:jc w:val="right"/>
              <w:rPr>
                <w:rFonts w:ascii="Times New Roman" w:hAnsi="Times New Roman"/>
                <w:sz w:val="24"/>
                <w:szCs w:val="24"/>
                <w:lang w:val="en-US"/>
              </w:rPr>
            </w:pPr>
            <w:r w:rsidRPr="00480EBD">
              <w:rPr>
                <w:rFonts w:ascii="Arial" w:hAnsi="Arial"/>
                <w:sz w:val="20"/>
                <w:lang w:val="en-US"/>
              </w:rPr>
              <w:t>6</w:t>
            </w:r>
          </w:p>
        </w:tc>
        <w:tc>
          <w:tcPr>
            <w:tcW w:w="14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6</w:t>
            </w:r>
          </w:p>
        </w:tc>
      </w:tr>
      <w:tr w:rsidR="00D03708" w:rsidRPr="00480EBD" w:rsidTr="005E4101">
        <w:trPr>
          <w:trHeight w:val="393"/>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1,721</w:t>
            </w:r>
          </w:p>
        </w:tc>
        <w:tc>
          <w:tcPr>
            <w:tcW w:w="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1,721</w:t>
            </w:r>
          </w:p>
        </w:tc>
      </w:tr>
      <w:tr w:rsidR="00D03708" w:rsidRPr="00480EBD" w:rsidTr="005E4101">
        <w:trPr>
          <w:trHeight w:val="44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Grand Total</w:t>
            </w:r>
          </w:p>
        </w:tc>
        <w:tc>
          <w:tcPr>
            <w:tcW w:w="2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b/>
                <w:sz w:val="20"/>
                <w:u w:val="single"/>
                <w:lang w:val="en-US"/>
              </w:rPr>
              <w:t>4,377</w:t>
            </w:r>
          </w:p>
        </w:tc>
        <w:tc>
          <w:tcPr>
            <w:tcW w:w="9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w w:val="95"/>
                <w:sz w:val="20"/>
                <w:u w:val="single"/>
                <w:lang w:val="en-US"/>
              </w:rPr>
              <w:t>1,075</w:t>
            </w:r>
          </w:p>
        </w:tc>
        <w:tc>
          <w:tcPr>
            <w:tcW w:w="3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3,302</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702272" behindDoc="1" locked="0" layoutInCell="0" allowOverlap="1">
                <wp:simplePos x="0" y="0"/>
                <wp:positionH relativeFrom="column">
                  <wp:posOffset>3227705</wp:posOffset>
                </wp:positionH>
                <wp:positionV relativeFrom="paragraph">
                  <wp:posOffset>-2503170</wp:posOffset>
                </wp:positionV>
                <wp:extent cx="316865" cy="0"/>
                <wp:effectExtent l="0" t="0" r="0" b="0"/>
                <wp:wrapNone/>
                <wp:docPr id="17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197.1pt" to="279.1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WF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" o:allowincell="f" strokeweight=".25397mm"/>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column">
                  <wp:posOffset>4371340</wp:posOffset>
                </wp:positionH>
                <wp:positionV relativeFrom="paragraph">
                  <wp:posOffset>-2503170</wp:posOffset>
                </wp:positionV>
                <wp:extent cx="316865" cy="0"/>
                <wp:effectExtent l="0" t="0" r="0" b="0"/>
                <wp:wrapNone/>
                <wp:docPr id="17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pt,-197.1pt" to="369.1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DNFgIAACs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" o:allowincell="f" strokeweight=".25397mm"/>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5226050</wp:posOffset>
                </wp:positionH>
                <wp:positionV relativeFrom="paragraph">
                  <wp:posOffset>-2503170</wp:posOffset>
                </wp:positionV>
                <wp:extent cx="253365" cy="0"/>
                <wp:effectExtent l="0" t="0" r="0" b="0"/>
                <wp:wrapNone/>
                <wp:docPr id="17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97.1pt" to="431.4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in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" o:allowincell="f" strokeweight=".25397mm"/>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3227705</wp:posOffset>
                </wp:positionH>
                <wp:positionV relativeFrom="paragraph">
                  <wp:posOffset>-544830</wp:posOffset>
                </wp:positionV>
                <wp:extent cx="316865" cy="0"/>
                <wp:effectExtent l="0" t="0" r="0" b="0"/>
                <wp:wrapNone/>
                <wp:docPr id="17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42.9pt" to="279.1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4o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" o:allowincell="f" strokeweight=".72pt"/>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5171440</wp:posOffset>
                </wp:positionH>
                <wp:positionV relativeFrom="paragraph">
                  <wp:posOffset>-544830</wp:posOffset>
                </wp:positionV>
                <wp:extent cx="316865" cy="0"/>
                <wp:effectExtent l="0" t="0" r="0" b="0"/>
                <wp:wrapNone/>
                <wp:docPr id="16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2pt,-42.9pt" to="432.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U0FAIAACs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" o:allowincell="f" strokeweight=".72pt"/>
            </w:pict>
          </mc:Fallback>
        </mc:AlternateContent>
      </w:r>
    </w:p>
    <w:p w:rsidR="00D03708" w:rsidRPr="00480EBD" w:rsidRDefault="00D03708" w:rsidP="00D03708">
      <w:pPr>
        <w:widowControl w:val="0"/>
        <w:autoSpaceDE w:val="0"/>
        <w:autoSpaceDN w:val="0"/>
        <w:adjustRightInd w:val="0"/>
        <w:spacing w:after="0" w:line="303"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438" w:lineRule="auto"/>
        <w:ind w:left="540" w:right="2631"/>
        <w:rPr>
          <w:rFonts w:ascii="Arial" w:hAnsi="Arial"/>
          <w:u w:val="single"/>
          <w:lang w:val="en-US"/>
        </w:rPr>
      </w:pPr>
      <w:r w:rsidRPr="00480EBD">
        <w:rPr>
          <w:rFonts w:ascii="Arial" w:hAnsi="Arial"/>
          <w:lang w:val="en-US"/>
        </w:rPr>
        <w:t xml:space="preserve">4.2. </w:t>
      </w:r>
      <w:r w:rsidRPr="00480EBD">
        <w:rPr>
          <w:rFonts w:ascii="Arial" w:hAnsi="Arial"/>
          <w:u w:val="single"/>
          <w:lang w:val="en-US"/>
        </w:rPr>
        <w:t>OFIDA - Mining Companies in the Private Sector</w:t>
      </w:r>
    </w:p>
    <w:p w:rsidR="00D03708" w:rsidRPr="00480EBD" w:rsidRDefault="00D03708" w:rsidP="00D03708">
      <w:pPr>
        <w:widowControl w:val="0"/>
        <w:tabs>
          <w:tab w:val="left" w:pos="6096"/>
        </w:tabs>
        <w:overflowPunct w:val="0"/>
        <w:autoSpaceDE w:val="0"/>
        <w:autoSpaceDN w:val="0"/>
        <w:adjustRightInd w:val="0"/>
        <w:spacing w:after="0" w:line="438" w:lineRule="auto"/>
        <w:ind w:left="540" w:right="2064"/>
        <w:rPr>
          <w:rFonts w:ascii="Times New Roman" w:hAnsi="Times New Roman"/>
          <w:sz w:val="24"/>
          <w:szCs w:val="24"/>
          <w:lang w:val="en-US"/>
        </w:rPr>
      </w:pPr>
      <w:r w:rsidRPr="00480EBD">
        <w:rPr>
          <w:rFonts w:ascii="Arial" w:hAnsi="Arial"/>
          <w:lang w:val="en-US"/>
        </w:rPr>
        <w:t xml:space="preserve"> A deviation of USD 5.68 million has been identified.</w:t>
      </w:r>
    </w:p>
    <w:p w:rsidR="00D03708" w:rsidRPr="00480EBD" w:rsidRDefault="00D03708" w:rsidP="00D03708">
      <w:pPr>
        <w:widowControl w:val="0"/>
        <w:autoSpaceDE w:val="0"/>
        <w:autoSpaceDN w:val="0"/>
        <w:adjustRightInd w:val="0"/>
        <w:spacing w:after="0" w:line="235" w:lineRule="auto"/>
        <w:ind w:left="540"/>
        <w:rPr>
          <w:rFonts w:ascii="Times New Roman" w:hAnsi="Times New Roman"/>
          <w:sz w:val="24"/>
          <w:szCs w:val="24"/>
          <w:lang w:val="en-US"/>
        </w:rPr>
      </w:pPr>
      <w:r w:rsidRPr="00480EBD">
        <w:rPr>
          <w:rFonts w:ascii="Arial" w:hAnsi="Arial"/>
          <w:i/>
          <w:u w:val="single"/>
          <w:lang w:val="en-US"/>
        </w:rPr>
        <w:t>Difference in companies' declarations cross-checked with those of the authority</w:t>
      </w:r>
    </w:p>
    <w:p w:rsidR="00D03708" w:rsidRPr="00480EBD" w:rsidRDefault="00D03708" w:rsidP="00D03708">
      <w:pPr>
        <w:widowControl w:val="0"/>
        <w:autoSpaceDE w:val="0"/>
        <w:autoSpaceDN w:val="0"/>
        <w:adjustRightInd w:val="0"/>
        <w:spacing w:after="0" w:line="225" w:lineRule="exact"/>
        <w:rPr>
          <w:rFonts w:ascii="Times New Roman" w:hAnsi="Times New Roman"/>
          <w:sz w:val="24"/>
          <w:szCs w:val="24"/>
          <w:lang w:val="en-US"/>
        </w:rPr>
      </w:pPr>
    </w:p>
    <w:tbl>
      <w:tblPr>
        <w:tblW w:w="0" w:type="auto"/>
        <w:tblInd w:w="540" w:type="dxa"/>
        <w:tblLayout w:type="fixed"/>
        <w:tblCellMar>
          <w:left w:w="0" w:type="dxa"/>
          <w:right w:w="0" w:type="dxa"/>
        </w:tblCellMar>
        <w:tblLook w:val="0000" w:firstRow="0" w:lastRow="0" w:firstColumn="0" w:lastColumn="0" w:noHBand="0" w:noVBand="0"/>
      </w:tblPr>
      <w:tblGrid>
        <w:gridCol w:w="2400"/>
        <w:gridCol w:w="2140"/>
        <w:gridCol w:w="500"/>
        <w:gridCol w:w="1300"/>
        <w:gridCol w:w="500"/>
        <w:gridCol w:w="1320"/>
      </w:tblGrid>
      <w:tr w:rsidR="00D03708" w:rsidRPr="00480EBD" w:rsidTr="005E4101">
        <w:trPr>
          <w:trHeight w:val="230"/>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Revenue authorities</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Companies</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20"/>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RUASHI Mining</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1,225</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4,135</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(2,910)</w:t>
            </w:r>
          </w:p>
        </w:tc>
      </w:tr>
      <w:tr w:rsidR="00D03708" w:rsidRPr="00480EBD" w:rsidTr="005E4101">
        <w:trPr>
          <w:trHeight w:val="206"/>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COMISA</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723</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1,561</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(838)</w:t>
            </w:r>
          </w:p>
        </w:tc>
      </w:tr>
      <w:tr w:rsidR="00D03708" w:rsidRPr="00480EBD" w:rsidTr="005E4101">
        <w:trPr>
          <w:trHeight w:val="209"/>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CMSK</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645</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1,465</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(820)</w:t>
            </w:r>
          </w:p>
        </w:tc>
      </w:tr>
      <w:tr w:rsidR="00D03708" w:rsidRPr="00480EBD" w:rsidTr="005E4101">
        <w:trPr>
          <w:trHeight w:val="206"/>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SOMIKA</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495</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727</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(232)</w:t>
            </w:r>
          </w:p>
        </w:tc>
      </w:tr>
      <w:tr w:rsidR="00D03708" w:rsidRPr="00480EBD" w:rsidTr="005E4101">
        <w:trPr>
          <w:trHeight w:val="206"/>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AMCK</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1,204</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1,255</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(51)</w:t>
            </w:r>
          </w:p>
        </w:tc>
      </w:tr>
      <w:tr w:rsidR="00D03708" w:rsidRPr="00480EBD" w:rsidTr="005E4101">
        <w:trPr>
          <w:trHeight w:val="175"/>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BAZANO</w:t>
            </w:r>
          </w:p>
        </w:tc>
        <w:tc>
          <w:tcPr>
            <w:tcW w:w="26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719</w:t>
            </w:r>
          </w:p>
        </w:tc>
        <w:tc>
          <w:tcPr>
            <w:tcW w:w="13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500" w:type="dxa"/>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125</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594</w:t>
            </w:r>
          </w:p>
        </w:tc>
      </w:tr>
      <w:tr w:rsidR="00D03708" w:rsidRPr="00480EBD" w:rsidTr="005E4101">
        <w:trPr>
          <w:trHeight w:val="426"/>
        </w:trPr>
        <w:tc>
          <w:tcPr>
            <w:tcW w:w="24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21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u w:val="single"/>
                <w:lang w:val="en-US"/>
              </w:rPr>
              <w:t>5,011</w:t>
            </w:r>
          </w:p>
        </w:tc>
        <w:tc>
          <w:tcPr>
            <w:tcW w:w="18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9,268</w:t>
            </w:r>
          </w:p>
        </w:tc>
        <w:tc>
          <w:tcPr>
            <w:tcW w:w="13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(4,257)</w:t>
            </w:r>
          </w:p>
        </w:tc>
      </w:tr>
    </w:tbl>
    <w:p w:rsidR="00D03708" w:rsidRPr="00480EBD" w:rsidRDefault="00774DE0" w:rsidP="00D03708">
      <w:pPr>
        <w:widowControl w:val="0"/>
        <w:autoSpaceDE w:val="0"/>
        <w:autoSpaceDN w:val="0"/>
        <w:adjustRightInd w:val="0"/>
        <w:spacing w:after="0" w:line="252" w:lineRule="exact"/>
        <w:rPr>
          <w:rFonts w:ascii="Times New Roman" w:hAnsi="Times New Roman"/>
          <w:sz w:val="24"/>
          <w:szCs w:val="24"/>
          <w:lang w:val="en-US"/>
        </w:rPr>
      </w:pPr>
      <w:r>
        <w:rPr>
          <w:noProof/>
        </w:rPr>
        <mc:AlternateContent>
          <mc:Choice Requires="wps">
            <w:drawing>
              <wp:anchor distT="0" distB="0" distL="114300" distR="114300" simplePos="0" relativeHeight="251707392" behindDoc="1" locked="0" layoutInCell="0" allowOverlap="1">
                <wp:simplePos x="0" y="0"/>
                <wp:positionH relativeFrom="column">
                  <wp:posOffset>5170170</wp:posOffset>
                </wp:positionH>
                <wp:positionV relativeFrom="paragraph">
                  <wp:posOffset>-270510</wp:posOffset>
                </wp:positionV>
                <wp:extent cx="318135" cy="0"/>
                <wp:effectExtent l="0" t="0" r="0" b="0"/>
                <wp:wrapNone/>
                <wp:docPr id="16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1pt,-21.3pt" to="432.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Q2Ew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" o:allowincell="f" strokeweight=".72pt"/>
            </w:pict>
          </mc:Fallback>
        </mc:AlternateContent>
      </w:r>
      <w:r w:rsidR="00D03708" w:rsidRPr="00480EBD">
        <w:rPr>
          <w:lang w:val="en-US"/>
        </w:rPr>
        <w:br w:type="page"/>
      </w:r>
      <w:bookmarkStart w:id="12" w:name="page13"/>
      <w:bookmarkEnd w:id="12"/>
      <w:r>
        <w:rPr>
          <w:noProof/>
        </w:rPr>
        <w:drawing>
          <wp:anchor distT="0" distB="0" distL="114300" distR="114300" simplePos="0" relativeHeight="251708416"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6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tbl>
      <w:tblPr>
        <w:tblW w:w="8707" w:type="dxa"/>
        <w:tblLayout w:type="fixed"/>
        <w:tblCellMar>
          <w:left w:w="0" w:type="dxa"/>
          <w:right w:w="0" w:type="dxa"/>
        </w:tblCellMar>
        <w:tblLook w:val="0000" w:firstRow="0" w:lastRow="0" w:firstColumn="0" w:lastColumn="0" w:noHBand="0" w:noVBand="0"/>
      </w:tblPr>
      <w:tblGrid>
        <w:gridCol w:w="2460"/>
        <w:gridCol w:w="2080"/>
        <w:gridCol w:w="500"/>
        <w:gridCol w:w="440"/>
        <w:gridCol w:w="1080"/>
        <w:gridCol w:w="60"/>
        <w:gridCol w:w="220"/>
        <w:gridCol w:w="340"/>
        <w:gridCol w:w="420"/>
        <w:gridCol w:w="1047"/>
        <w:gridCol w:w="60"/>
      </w:tblGrid>
      <w:tr w:rsidR="00D03708" w:rsidRPr="00480EBD" w:rsidTr="005E4101">
        <w:trPr>
          <w:trHeight w:val="253"/>
        </w:trPr>
        <w:tc>
          <w:tcPr>
            <w:tcW w:w="548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i/>
                <w:u w:val="single"/>
                <w:lang w:val="en-US"/>
              </w:rPr>
              <w:t>Companies' declarations unavailable</w:t>
            </w:r>
          </w:p>
        </w:tc>
        <w:tc>
          <w:tcPr>
            <w:tcW w:w="1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7"/>
                <w:szCs w:val="17"/>
                <w:lang w:val="en-US"/>
              </w:rPr>
            </w:pPr>
          </w:p>
        </w:tc>
      </w:tr>
      <w:tr w:rsidR="00D03708" w:rsidRPr="00480EBD" w:rsidTr="005E4101">
        <w:trPr>
          <w:trHeight w:val="481"/>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02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left="940"/>
              <w:rPr>
                <w:rFonts w:ascii="Times New Roman" w:hAnsi="Times New Roman"/>
                <w:sz w:val="24"/>
                <w:szCs w:val="24"/>
                <w:lang w:val="en-US"/>
              </w:rPr>
            </w:pPr>
            <w:r w:rsidRPr="00480EBD">
              <w:rPr>
                <w:rFonts w:ascii="Arial" w:hAnsi="Arial"/>
                <w:sz w:val="20"/>
                <w:u w:val="single"/>
                <w:lang w:val="en-US"/>
              </w:rPr>
              <w:t>Revenue authorities</w:t>
            </w:r>
          </w:p>
        </w:tc>
        <w:tc>
          <w:tcPr>
            <w:tcW w:w="17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Companies</w:t>
            </w: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10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6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MCK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350</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tabs>
                <w:tab w:val="left" w:pos="1467"/>
              </w:tabs>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350</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MMK METOREX</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24</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24</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BOSS MINING</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646</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646</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CHEMAF</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575</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575</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r>
      <w:tr w:rsidR="00D03708" w:rsidRPr="00480EBD" w:rsidTr="005E4101">
        <w:trPr>
          <w:trHeight w:val="175"/>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DCP</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447</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114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220" w:type="dxa"/>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1047" w:type="dxa"/>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447</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r>
      <w:tr w:rsidR="00D03708" w:rsidRPr="00480EBD" w:rsidTr="005E4101">
        <w:trPr>
          <w:trHeight w:val="393"/>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5"/>
                <w:sz w:val="20"/>
                <w:u w:val="single"/>
                <w:lang w:val="en-US"/>
              </w:rPr>
              <w:t>2,042</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2,042</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721"/>
        </w:trPr>
        <w:tc>
          <w:tcPr>
            <w:tcW w:w="548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i/>
                <w:u w:val="single"/>
                <w:lang w:val="en-US"/>
              </w:rPr>
              <w:t>Authority's declarations unavailable</w:t>
            </w:r>
          </w:p>
        </w:tc>
        <w:tc>
          <w:tcPr>
            <w:tcW w:w="1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2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7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02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left="940"/>
              <w:rPr>
                <w:rFonts w:ascii="Times New Roman" w:hAnsi="Times New Roman"/>
                <w:sz w:val="24"/>
                <w:szCs w:val="24"/>
                <w:lang w:val="en-US"/>
              </w:rPr>
            </w:pPr>
            <w:r w:rsidRPr="00480EBD">
              <w:rPr>
                <w:rFonts w:ascii="Arial" w:hAnsi="Arial"/>
                <w:sz w:val="20"/>
                <w:u w:val="single"/>
                <w:lang w:val="en-US"/>
              </w:rPr>
              <w:t>Revenue authorities</w:t>
            </w:r>
          </w:p>
        </w:tc>
        <w:tc>
          <w:tcPr>
            <w:tcW w:w="17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Companies</w:t>
            </w: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10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6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AMC</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2,764</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(2,764)</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STL</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464</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(464)</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SMK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226</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(226)</w:t>
            </w:r>
          </w:p>
        </w:tc>
      </w:tr>
      <w:tr w:rsidR="00D03708" w:rsidRPr="00480EBD" w:rsidTr="005E4101">
        <w:trPr>
          <w:trHeight w:val="175"/>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FRONTIER Sprl</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19</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lang w:val="en-US"/>
              </w:rPr>
              <w:t>(19)</w:t>
            </w:r>
          </w:p>
        </w:tc>
      </w:tr>
      <w:tr w:rsidR="00D03708" w:rsidRPr="00480EBD" w:rsidTr="005E4101">
        <w:trPr>
          <w:trHeight w:val="395"/>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3,473</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lang w:val="en-US"/>
              </w:rPr>
              <w:t>(3,473)</w:t>
            </w:r>
          </w:p>
        </w:tc>
      </w:tr>
      <w:tr w:rsidR="00D03708" w:rsidRPr="00480EBD" w:rsidTr="005E4101">
        <w:trPr>
          <w:trHeight w:val="44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Grand Total</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w w:val="95"/>
                <w:sz w:val="20"/>
                <w:u w:val="single"/>
                <w:lang w:val="en-US"/>
              </w:rPr>
              <w:t>7,053</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12,741</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b/>
                <w:u w:val="single"/>
                <w:lang w:val="en-US"/>
              </w:rPr>
              <w:t>(5,688</w:t>
            </w:r>
            <w:r w:rsidRPr="00480EBD">
              <w:rPr>
                <w:b/>
                <w:lang w:val="en-US"/>
              </w:rPr>
              <w:t>)</w:t>
            </w:r>
          </w:p>
        </w:tc>
      </w:tr>
      <w:tr w:rsidR="00D03708" w:rsidRPr="008A51E7" w:rsidTr="005E4101">
        <w:trPr>
          <w:trHeight w:val="688"/>
        </w:trPr>
        <w:tc>
          <w:tcPr>
            <w:tcW w:w="548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 xml:space="preserve">4.3.  </w:t>
            </w:r>
            <w:r w:rsidRPr="00480EBD">
              <w:rPr>
                <w:rFonts w:ascii="Arial" w:hAnsi="Arial"/>
                <w:u w:val="single"/>
                <w:lang w:val="en-US"/>
              </w:rPr>
              <w:t>OFIDA - Mining Companies in the Public Sector</w:t>
            </w:r>
          </w:p>
        </w:tc>
        <w:tc>
          <w:tcPr>
            <w:tcW w:w="1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8A51E7" w:rsidTr="005E4101">
        <w:trPr>
          <w:trHeight w:val="454"/>
        </w:trPr>
        <w:tc>
          <w:tcPr>
            <w:tcW w:w="548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lang w:val="en-US"/>
              </w:rPr>
              <w:t>A deviation of USD 1.72 million has been identified.</w:t>
            </w:r>
          </w:p>
        </w:tc>
        <w:tc>
          <w:tcPr>
            <w:tcW w:w="1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8A51E7" w:rsidTr="005E4101">
        <w:trPr>
          <w:trHeight w:val="454"/>
        </w:trPr>
        <w:tc>
          <w:tcPr>
            <w:tcW w:w="7180" w:type="dxa"/>
            <w:gridSpan w:val="8"/>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Arial" w:hAnsi="Arial"/>
                <w:i/>
                <w:u w:val="single"/>
                <w:lang w:val="en-US"/>
              </w:rPr>
            </w:pPr>
          </w:p>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Difference in Gécamines declarations cross-checked with those of the authority</w:t>
            </w: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38"/>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02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left="940"/>
              <w:rPr>
                <w:rFonts w:ascii="Times New Roman" w:hAnsi="Times New Roman"/>
                <w:sz w:val="24"/>
                <w:szCs w:val="24"/>
                <w:lang w:val="en-US"/>
              </w:rPr>
            </w:pPr>
            <w:r w:rsidRPr="00480EBD">
              <w:rPr>
                <w:rFonts w:ascii="Arial" w:hAnsi="Arial"/>
                <w:sz w:val="20"/>
                <w:u w:val="single"/>
                <w:lang w:val="en-US"/>
              </w:rPr>
              <w:t>Revenue authorities</w:t>
            </w:r>
          </w:p>
        </w:tc>
        <w:tc>
          <w:tcPr>
            <w:tcW w:w="17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Companies</w:t>
            </w: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10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34"/>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GECAMINES</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1,750</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7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3</w:t>
            </w: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1,747</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681"/>
        </w:trPr>
        <w:tc>
          <w:tcPr>
            <w:tcW w:w="548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Authority's declarations unavailable</w:t>
            </w:r>
          </w:p>
        </w:tc>
        <w:tc>
          <w:tcPr>
            <w:tcW w:w="1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047"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38"/>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02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left="940"/>
              <w:rPr>
                <w:rFonts w:ascii="Times New Roman" w:hAnsi="Times New Roman"/>
                <w:sz w:val="24"/>
                <w:szCs w:val="24"/>
                <w:lang w:val="en-US"/>
              </w:rPr>
            </w:pPr>
            <w:r w:rsidRPr="00480EBD">
              <w:rPr>
                <w:rFonts w:ascii="Arial" w:hAnsi="Arial"/>
                <w:sz w:val="20"/>
                <w:u w:val="single"/>
                <w:lang w:val="en-US"/>
              </w:rPr>
              <w:t>Revenue authorities</w:t>
            </w:r>
          </w:p>
        </w:tc>
        <w:tc>
          <w:tcPr>
            <w:tcW w:w="170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Companies</w:t>
            </w:r>
          </w:p>
        </w:tc>
        <w:tc>
          <w:tcPr>
            <w:tcW w:w="4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10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60"/>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03"/>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SODIMICO</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27</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527" w:type="dxa"/>
            <w:gridSpan w:val="3"/>
            <w:tcBorders>
              <w:top w:val="nil"/>
              <w:left w:val="nil"/>
              <w:bottom w:val="nil"/>
              <w:right w:val="nil"/>
            </w:tcBorders>
            <w:vAlign w:val="bottom"/>
          </w:tcPr>
          <w:p w:rsidR="00D03708" w:rsidRPr="00480EBD" w:rsidRDefault="00D03708" w:rsidP="005E4101">
            <w:pPr>
              <w:widowControl w:val="0"/>
              <w:tabs>
                <w:tab w:val="left" w:pos="758"/>
              </w:tabs>
              <w:autoSpaceDE w:val="0"/>
              <w:autoSpaceDN w:val="0"/>
              <w:adjustRightInd w:val="0"/>
              <w:spacing w:after="0" w:line="229" w:lineRule="exact"/>
              <w:ind w:left="707"/>
              <w:jc w:val="right"/>
              <w:rPr>
                <w:rFonts w:ascii="Times New Roman" w:hAnsi="Times New Roman"/>
                <w:sz w:val="24"/>
                <w:szCs w:val="24"/>
                <w:lang w:val="en-US"/>
              </w:rPr>
            </w:pPr>
            <w:r w:rsidRPr="00480EBD">
              <w:rPr>
                <w:rFonts w:ascii="Arial" w:hAnsi="Arial"/>
                <w:sz w:val="20"/>
                <w:lang w:val="en-US"/>
              </w:rPr>
              <w:t>(27)</w:t>
            </w:r>
          </w:p>
        </w:tc>
      </w:tr>
      <w:tr w:rsidR="00D03708" w:rsidRPr="00480EBD" w:rsidTr="005E4101">
        <w:trPr>
          <w:trHeight w:val="422"/>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Grand Total</w:t>
            </w:r>
          </w:p>
        </w:tc>
        <w:tc>
          <w:tcPr>
            <w:tcW w:w="20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50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w w:val="95"/>
                <w:sz w:val="20"/>
                <w:u w:val="single"/>
                <w:lang w:val="en-US"/>
              </w:rPr>
              <w:t>1,750</w:t>
            </w:r>
          </w:p>
        </w:tc>
        <w:tc>
          <w:tcPr>
            <w:tcW w:w="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36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30</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467"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1,720</w:t>
            </w: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bl>
    <w:p w:rsidR="00D03708" w:rsidRPr="00480EBD" w:rsidRDefault="00774DE0" w:rsidP="00D03708">
      <w:pPr>
        <w:widowControl w:val="0"/>
        <w:autoSpaceDE w:val="0"/>
        <w:autoSpaceDN w:val="0"/>
        <w:adjustRightInd w:val="0"/>
        <w:spacing w:after="0" w:line="249" w:lineRule="exact"/>
        <w:rPr>
          <w:rFonts w:ascii="Times New Roman" w:hAnsi="Times New Roman"/>
          <w:sz w:val="24"/>
          <w:szCs w:val="24"/>
          <w:lang w:val="en-US"/>
        </w:rPr>
      </w:pPr>
      <w:r>
        <w:rPr>
          <w:noProof/>
        </w:rPr>
        <mc:AlternateContent>
          <mc:Choice Requires="wps">
            <w:drawing>
              <wp:anchor distT="0" distB="0" distL="114300" distR="114300" simplePos="0" relativeHeight="251709440" behindDoc="1" locked="0" layoutInCell="0" allowOverlap="1">
                <wp:simplePos x="0" y="0"/>
                <wp:positionH relativeFrom="column">
                  <wp:posOffset>4028440</wp:posOffset>
                </wp:positionH>
                <wp:positionV relativeFrom="paragraph">
                  <wp:posOffset>-3359785</wp:posOffset>
                </wp:positionV>
                <wp:extent cx="316865" cy="0"/>
                <wp:effectExtent l="0" t="0" r="0" b="0"/>
                <wp:wrapNone/>
                <wp:docPr id="16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264.55pt" to="342.15pt,-2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koEwIAACs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" o:allowincell="f" strokeweight=".25397mm"/>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column">
                  <wp:posOffset>4819650</wp:posOffset>
                </wp:positionH>
                <wp:positionV relativeFrom="paragraph">
                  <wp:posOffset>-2833370</wp:posOffset>
                </wp:positionV>
                <wp:extent cx="314960" cy="0"/>
                <wp:effectExtent l="0" t="0" r="0" b="0"/>
                <wp:wrapNone/>
                <wp:docPr id="16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23.1pt" to="404.3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7MFQIAACs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" o:allowincell="f" strokeweight=".6pt"/>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column">
                  <wp:posOffset>4846955</wp:posOffset>
                </wp:positionH>
                <wp:positionV relativeFrom="paragraph">
                  <wp:posOffset>-267335</wp:posOffset>
                </wp:positionV>
                <wp:extent cx="332105" cy="0"/>
                <wp:effectExtent l="0" t="0" r="0" b="0"/>
                <wp:wrapNone/>
                <wp:docPr id="16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5pt,-21.05pt" to="407.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s7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" o:allowincell="f" strokeweight=".25397mm"/>
            </w:pict>
          </mc:Fallback>
        </mc:AlternateContent>
      </w:r>
    </w:p>
    <w:p w:rsidR="00D03708" w:rsidRPr="00480EBD" w:rsidRDefault="00D03708" w:rsidP="00D03708">
      <w:pPr>
        <w:widowControl w:val="0"/>
        <w:overflowPunct w:val="0"/>
        <w:autoSpaceDE w:val="0"/>
        <w:autoSpaceDN w:val="0"/>
        <w:adjustRightInd w:val="0"/>
        <w:spacing w:after="0" w:line="390" w:lineRule="auto"/>
        <w:ind w:right="2540"/>
        <w:rPr>
          <w:rFonts w:ascii="Arial" w:hAnsi="Arial"/>
          <w:lang w:val="en-US"/>
        </w:rPr>
      </w:pPr>
      <w:r w:rsidRPr="00480EBD">
        <w:rPr>
          <w:rFonts w:ascii="Arial" w:hAnsi="Arial"/>
          <w:lang w:val="en-US"/>
        </w:rPr>
        <w:t xml:space="preserve">4.4. </w:t>
      </w:r>
      <w:r w:rsidRPr="00480EBD">
        <w:rPr>
          <w:rFonts w:ascii="Arial" w:hAnsi="Arial"/>
          <w:u w:val="single"/>
          <w:lang w:val="en-US"/>
        </w:rPr>
        <w:t>DGRAD - Companies in the Hydrocarbons Sector</w:t>
      </w:r>
      <w:r w:rsidRPr="00480EBD">
        <w:rPr>
          <w:rFonts w:ascii="Arial" w:hAnsi="Arial"/>
          <w:lang w:val="en-US"/>
        </w:rPr>
        <w:t xml:space="preserve"> </w:t>
      </w:r>
    </w:p>
    <w:p w:rsidR="00D03708" w:rsidRPr="00480EBD" w:rsidRDefault="00D03708" w:rsidP="00D03708">
      <w:pPr>
        <w:widowControl w:val="0"/>
        <w:overflowPunct w:val="0"/>
        <w:autoSpaceDE w:val="0"/>
        <w:autoSpaceDN w:val="0"/>
        <w:adjustRightInd w:val="0"/>
        <w:spacing w:after="0" w:line="390" w:lineRule="auto"/>
        <w:ind w:right="2540"/>
        <w:rPr>
          <w:rFonts w:ascii="Times New Roman" w:hAnsi="Times New Roman"/>
          <w:sz w:val="24"/>
          <w:szCs w:val="24"/>
          <w:lang w:val="en-US"/>
        </w:rPr>
      </w:pPr>
      <w:r w:rsidRPr="00480EBD">
        <w:rPr>
          <w:rFonts w:ascii="Arial" w:hAnsi="Arial"/>
          <w:lang w:val="en-US"/>
        </w:rPr>
        <w:t>A deviation of USD 32.81 million has been identified.</w:t>
      </w:r>
    </w:p>
    <w:p w:rsidR="00D03708" w:rsidRPr="00480EBD" w:rsidRDefault="00D03708" w:rsidP="00D03708">
      <w:pPr>
        <w:widowControl w:val="0"/>
        <w:autoSpaceDE w:val="0"/>
        <w:autoSpaceDN w:val="0"/>
        <w:adjustRightInd w:val="0"/>
        <w:spacing w:after="0" w:line="271"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Difference in companies' declarations cross-checked with those of the authority</w:t>
      </w:r>
    </w:p>
    <w:p w:rsidR="00D03708" w:rsidRPr="00480EBD" w:rsidRDefault="00D03708" w:rsidP="00D03708">
      <w:pPr>
        <w:widowControl w:val="0"/>
        <w:autoSpaceDE w:val="0"/>
        <w:autoSpaceDN w:val="0"/>
        <w:adjustRightInd w:val="0"/>
        <w:spacing w:after="0" w:line="205"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220"/>
        <w:gridCol w:w="3220"/>
        <w:gridCol w:w="1680"/>
        <w:gridCol w:w="1040"/>
      </w:tblGrid>
      <w:tr w:rsidR="00D03708" w:rsidRPr="00480EBD" w:rsidTr="005E4101">
        <w:trPr>
          <w:trHeight w:val="230"/>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u w:val="single"/>
                <w:lang w:val="en-US"/>
              </w:rPr>
              <w:t>Companies</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15"/>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LIREX</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7,908</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sz w:val="20"/>
                <w:lang w:val="en-US"/>
              </w:rPr>
              <w:t>18,972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(11,064)</w:t>
            </w:r>
          </w:p>
        </w:tc>
      </w:tr>
      <w:tr w:rsidR="00D03708" w:rsidRPr="00480EBD" w:rsidTr="005E4101">
        <w:trPr>
          <w:trHeight w:val="206"/>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TEIKOKU</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42,732</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51,582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(8,851)</w:t>
            </w:r>
          </w:p>
        </w:tc>
      </w:tr>
      <w:tr w:rsidR="00D03708" w:rsidRPr="00480EBD" w:rsidTr="005E4101">
        <w:trPr>
          <w:trHeight w:val="206"/>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ODS</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23,581</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lang w:val="en-US"/>
              </w:rPr>
              <w:t>24,204</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(622)</w:t>
            </w:r>
          </w:p>
        </w:tc>
      </w:tr>
      <w:tr w:rsidR="00D03708" w:rsidRPr="00480EBD" w:rsidTr="005E4101">
        <w:trPr>
          <w:trHeight w:val="209"/>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MIOC</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300"/>
              <w:jc w:val="right"/>
              <w:rPr>
                <w:rFonts w:ascii="Times New Roman" w:hAnsi="Times New Roman"/>
                <w:sz w:val="24"/>
                <w:szCs w:val="24"/>
                <w:lang w:val="en-US"/>
              </w:rPr>
            </w:pPr>
            <w:r w:rsidRPr="00480EBD">
              <w:rPr>
                <w:rFonts w:ascii="Arial" w:hAnsi="Arial"/>
                <w:sz w:val="20"/>
                <w:lang w:val="en-US"/>
              </w:rPr>
              <w:t>71,323</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180"/>
              <w:jc w:val="right"/>
              <w:rPr>
                <w:rFonts w:ascii="Times New Roman" w:hAnsi="Times New Roman"/>
                <w:sz w:val="24"/>
                <w:szCs w:val="24"/>
                <w:lang w:val="en-US"/>
              </w:rPr>
            </w:pPr>
            <w:r w:rsidRPr="00480EBD">
              <w:rPr>
                <w:rFonts w:ascii="Arial" w:hAnsi="Arial"/>
                <w:sz w:val="20"/>
                <w:lang w:val="en-US"/>
              </w:rPr>
              <w:t>83,412</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(12,089)</w:t>
            </w:r>
          </w:p>
        </w:tc>
      </w:tr>
      <w:tr w:rsidR="00D03708" w:rsidRPr="00480EBD" w:rsidTr="005E4101">
        <w:trPr>
          <w:trHeight w:val="206"/>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PERENCO</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21,774</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180"/>
              <w:jc w:val="right"/>
              <w:rPr>
                <w:rFonts w:ascii="Times New Roman" w:hAnsi="Times New Roman"/>
                <w:sz w:val="24"/>
                <w:szCs w:val="24"/>
                <w:lang w:val="en-US"/>
              </w:rPr>
            </w:pPr>
            <w:r w:rsidRPr="00480EBD">
              <w:rPr>
                <w:rFonts w:ascii="Arial" w:hAnsi="Arial"/>
                <w:sz w:val="20"/>
                <w:u w:val="single"/>
                <w:lang w:val="en-US"/>
              </w:rPr>
              <w:t>21,961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(187)</w:t>
            </w:r>
          </w:p>
        </w:tc>
      </w:tr>
      <w:tr w:rsidR="00D03708" w:rsidRPr="00480EBD" w:rsidTr="005E4101">
        <w:trPr>
          <w:trHeight w:val="410"/>
        </w:trPr>
        <w:tc>
          <w:tcPr>
            <w:tcW w:w="2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Total</w:t>
            </w:r>
          </w:p>
        </w:tc>
        <w:tc>
          <w:tcPr>
            <w:tcW w:w="32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b/>
                <w:sz w:val="20"/>
                <w:u w:val="single"/>
                <w:lang w:val="en-US"/>
              </w:rPr>
              <w:t>167,318</w:t>
            </w:r>
          </w:p>
        </w:tc>
        <w:tc>
          <w:tcPr>
            <w:tcW w:w="16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180"/>
              <w:jc w:val="right"/>
              <w:rPr>
                <w:rFonts w:ascii="Times New Roman" w:hAnsi="Times New Roman"/>
                <w:sz w:val="24"/>
                <w:szCs w:val="24"/>
                <w:lang w:val="en-US"/>
              </w:rPr>
            </w:pPr>
            <w:r w:rsidRPr="00480EBD">
              <w:rPr>
                <w:rFonts w:ascii="Arial" w:hAnsi="Arial"/>
                <w:b/>
                <w:sz w:val="20"/>
                <w:u w:val="single"/>
                <w:lang w:val="en-US"/>
              </w:rPr>
              <w:t>200,131</w:t>
            </w:r>
          </w:p>
        </w:tc>
        <w:tc>
          <w:tcPr>
            <w:tcW w:w="10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b/>
                <w:lang w:val="en-US"/>
              </w:rPr>
              <w:t>(32,813)</w:t>
            </w:r>
          </w:p>
        </w:tc>
      </w:tr>
    </w:tbl>
    <w:p w:rsidR="00D03708" w:rsidRPr="00480EBD" w:rsidRDefault="00774DE0" w:rsidP="00D03708">
      <w:pPr>
        <w:widowControl w:val="0"/>
        <w:autoSpaceDE w:val="0"/>
        <w:autoSpaceDN w:val="0"/>
        <w:adjustRightInd w:val="0"/>
        <w:spacing w:after="0" w:line="20" w:lineRule="exact"/>
        <w:rPr>
          <w:rFonts w:ascii="Times New Roman" w:hAnsi="Times New Roman"/>
          <w:sz w:val="24"/>
          <w:szCs w:val="24"/>
          <w:lang w:val="en-US"/>
        </w:rPr>
      </w:pPr>
      <w:r>
        <w:rPr>
          <w:noProof/>
        </w:rPr>
        <mc:AlternateContent>
          <mc:Choice Requires="wps">
            <w:drawing>
              <wp:anchor distT="0" distB="0" distL="114300" distR="114300" simplePos="0" relativeHeight="251712512" behindDoc="1" locked="0" layoutInCell="0" allowOverlap="1">
                <wp:simplePos x="0" y="0"/>
                <wp:positionH relativeFrom="column">
                  <wp:posOffset>2778125</wp:posOffset>
                </wp:positionH>
                <wp:positionV relativeFrom="paragraph">
                  <wp:posOffset>-267335</wp:posOffset>
                </wp:positionV>
                <wp:extent cx="423545" cy="0"/>
                <wp:effectExtent l="0" t="0" r="0" b="0"/>
                <wp:wrapNone/>
                <wp:docPr id="16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21.05pt" to="252.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h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" o:allowincell="f" strokeweight=".72p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4706620</wp:posOffset>
                </wp:positionH>
                <wp:positionV relativeFrom="paragraph">
                  <wp:posOffset>-267335</wp:posOffset>
                </wp:positionV>
                <wp:extent cx="429895" cy="0"/>
                <wp:effectExtent l="0" t="0" r="0" b="0"/>
                <wp:wrapNone/>
                <wp:docPr id="16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6pt,-21.05pt" to="404.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KFQIAACs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" o:allowincell="f" strokeweight=".72pt"/>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4749165</wp:posOffset>
                </wp:positionH>
                <wp:positionV relativeFrom="paragraph">
                  <wp:posOffset>-19685</wp:posOffset>
                </wp:positionV>
                <wp:extent cx="387350" cy="0"/>
                <wp:effectExtent l="0" t="0" r="0" b="0"/>
                <wp:wrapNone/>
                <wp:docPr id="16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95pt,-1.55pt" to="4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kNFgIAACs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" o:allowincell="f" strokeweight=".21164mm"/>
            </w:pict>
          </mc:Fallback>
        </mc:AlternateContent>
      </w:r>
    </w:p>
    <w:p w:rsidR="00D03708" w:rsidRPr="00480EBD" w:rsidRDefault="00D03708" w:rsidP="00D03708">
      <w:pPr>
        <w:widowControl w:val="0"/>
        <w:autoSpaceDE w:val="0"/>
        <w:autoSpaceDN w:val="0"/>
        <w:adjustRightInd w:val="0"/>
        <w:spacing w:after="0" w:line="20" w:lineRule="exact"/>
        <w:rPr>
          <w:lang w:val="en-US"/>
        </w:rPr>
        <w:sectPr w:rsidR="00D03708" w:rsidRPr="00480EBD" w:rsidSect="007309DF">
          <w:pgSz w:w="11900" w:h="16838"/>
          <w:pgMar w:top="1440" w:right="843" w:bottom="1276" w:left="2240" w:header="720" w:footer="720" w:gutter="0"/>
          <w:cols w:space="720" w:equalWidth="0">
            <w:col w:w="8817"/>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13" w:name="page14"/>
      <w:bookmarkEnd w:id="13"/>
      <w:r>
        <w:rPr>
          <w:noProof/>
        </w:rPr>
        <w:drawing>
          <wp:anchor distT="0" distB="0" distL="114300" distR="114300" simplePos="0" relativeHeight="251715584"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7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327"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390" w:lineRule="auto"/>
        <w:ind w:right="3400"/>
        <w:rPr>
          <w:rFonts w:ascii="Arial" w:hAnsi="Arial"/>
          <w:lang w:val="en-US"/>
        </w:rPr>
      </w:pPr>
      <w:r w:rsidRPr="00480EBD">
        <w:rPr>
          <w:rFonts w:ascii="Arial" w:hAnsi="Arial"/>
          <w:lang w:val="en-US"/>
        </w:rPr>
        <w:t xml:space="preserve">4.5. </w:t>
      </w:r>
      <w:r w:rsidRPr="00480EBD">
        <w:rPr>
          <w:rFonts w:ascii="Arial" w:hAnsi="Arial"/>
          <w:u w:val="single"/>
          <w:lang w:val="en-US"/>
        </w:rPr>
        <w:t>DGI - Mining companies in the Private Sector</w:t>
      </w:r>
      <w:r w:rsidRPr="00480EBD">
        <w:rPr>
          <w:rFonts w:ascii="Arial" w:hAnsi="Arial"/>
          <w:lang w:val="en-US"/>
        </w:rPr>
        <w:t xml:space="preserve"> </w:t>
      </w:r>
    </w:p>
    <w:p w:rsidR="00D03708" w:rsidRPr="00480EBD" w:rsidRDefault="00D03708" w:rsidP="00D03708">
      <w:pPr>
        <w:widowControl w:val="0"/>
        <w:overflowPunct w:val="0"/>
        <w:autoSpaceDE w:val="0"/>
        <w:autoSpaceDN w:val="0"/>
        <w:adjustRightInd w:val="0"/>
        <w:spacing w:after="0" w:line="390" w:lineRule="auto"/>
        <w:ind w:right="3400"/>
        <w:rPr>
          <w:rFonts w:ascii="Times New Roman" w:hAnsi="Times New Roman"/>
          <w:sz w:val="24"/>
          <w:szCs w:val="24"/>
          <w:lang w:val="en-US"/>
        </w:rPr>
      </w:pPr>
      <w:r w:rsidRPr="00480EBD">
        <w:rPr>
          <w:rFonts w:ascii="Arial" w:hAnsi="Arial"/>
          <w:lang w:val="en-US"/>
        </w:rPr>
        <w:t>A deviation of USD 7.32 million has been identified.</w:t>
      </w:r>
    </w:p>
    <w:p w:rsidR="00D03708" w:rsidRPr="00480EBD" w:rsidRDefault="00D03708" w:rsidP="00D03708">
      <w:pPr>
        <w:widowControl w:val="0"/>
        <w:autoSpaceDE w:val="0"/>
        <w:autoSpaceDN w:val="0"/>
        <w:adjustRightInd w:val="0"/>
        <w:spacing w:after="0" w:line="271"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i/>
          <w:u w:val="single"/>
          <w:lang w:val="en-US"/>
        </w:rPr>
        <w:t>Difference in companies' declarations cross-checked with those of the authority</w:t>
      </w:r>
    </w:p>
    <w:p w:rsidR="00D03708" w:rsidRPr="00480EBD" w:rsidRDefault="00D03708" w:rsidP="00D03708">
      <w:pPr>
        <w:widowControl w:val="0"/>
        <w:autoSpaceDE w:val="0"/>
        <w:autoSpaceDN w:val="0"/>
        <w:adjustRightInd w:val="0"/>
        <w:spacing w:after="0" w:line="206"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460"/>
        <w:gridCol w:w="1960"/>
        <w:gridCol w:w="620"/>
        <w:gridCol w:w="1140"/>
        <w:gridCol w:w="60"/>
        <w:gridCol w:w="600"/>
        <w:gridCol w:w="340"/>
        <w:gridCol w:w="980"/>
      </w:tblGrid>
      <w:tr w:rsidR="00D03708" w:rsidRPr="00480EBD" w:rsidTr="005E4101">
        <w:trPr>
          <w:trHeight w:val="230"/>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Revenue authorities</w:t>
            </w:r>
          </w:p>
        </w:tc>
        <w:tc>
          <w:tcPr>
            <w:tcW w:w="214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u w:val="single"/>
                <w:lang w:val="en-US"/>
              </w:rPr>
              <w:t>Companies</w:t>
            </w: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34"/>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FRONTIER Sprl</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827</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2,932</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(2,105)</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BOSS MINING</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316</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2,196</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(1,880)</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COMISA</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14,933</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16,040</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(1,107)</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BAZANO</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1,480</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1,453</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27</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STL</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833</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1,707</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(874)</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9" w:lineRule="exact"/>
              <w:rPr>
                <w:rFonts w:ascii="Times New Roman" w:hAnsi="Times New Roman"/>
                <w:sz w:val="24"/>
                <w:szCs w:val="24"/>
                <w:lang w:val="en-US"/>
              </w:rPr>
            </w:pPr>
            <w:r w:rsidRPr="00480EBD">
              <w:rPr>
                <w:rFonts w:ascii="Arial" w:hAnsi="Arial"/>
                <w:sz w:val="20"/>
                <w:lang w:val="en-US"/>
              </w:rPr>
              <w:t>DCP</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9" w:lineRule="exact"/>
              <w:jc w:val="right"/>
              <w:rPr>
                <w:rFonts w:ascii="Times New Roman" w:hAnsi="Times New Roman"/>
                <w:sz w:val="24"/>
                <w:szCs w:val="24"/>
                <w:lang w:val="en-US"/>
              </w:rPr>
            </w:pPr>
            <w:r w:rsidRPr="00480EBD">
              <w:rPr>
                <w:rFonts w:ascii="Arial" w:hAnsi="Arial"/>
                <w:sz w:val="20"/>
                <w:lang w:val="en-US"/>
              </w:rPr>
              <w:t>5,008</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9" w:lineRule="exact"/>
              <w:jc w:val="right"/>
              <w:rPr>
                <w:rFonts w:ascii="Times New Roman" w:hAnsi="Times New Roman"/>
                <w:sz w:val="24"/>
                <w:szCs w:val="24"/>
                <w:lang w:val="en-US"/>
              </w:rPr>
            </w:pPr>
            <w:r w:rsidRPr="00480EBD">
              <w:rPr>
                <w:rFonts w:ascii="Arial" w:hAnsi="Arial"/>
                <w:sz w:val="20"/>
                <w:lang w:val="en-US"/>
              </w:rPr>
              <w:t>5,704</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9" w:lineRule="exact"/>
              <w:jc w:val="right"/>
              <w:rPr>
                <w:rFonts w:ascii="Times New Roman" w:hAnsi="Times New Roman"/>
                <w:sz w:val="24"/>
                <w:szCs w:val="24"/>
                <w:lang w:val="en-US"/>
              </w:rPr>
            </w:pPr>
            <w:r w:rsidRPr="00480EBD">
              <w:rPr>
                <w:rFonts w:ascii="Arial" w:hAnsi="Arial"/>
                <w:sz w:val="20"/>
                <w:lang w:val="en-US"/>
              </w:rPr>
              <w:t>(696)</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RUASHI Mining</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209</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597</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(388)</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TFM</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2,356</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2,688</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(332)</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MMK METOREX</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386</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596</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(210)</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MUMI</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141</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253</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(112)</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CHEMAF</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2,021</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2,090</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(69)</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AMC</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2,654</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2,527</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127</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MCK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469</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190</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279</w:t>
            </w:r>
          </w:p>
        </w:tc>
      </w:tr>
      <w:tr w:rsidR="00D03708" w:rsidRPr="00480EBD" w:rsidTr="005E4101">
        <w:trPr>
          <w:trHeight w:val="209"/>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CMSK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11,432</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10,919</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513</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SMK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3,675</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3,675</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AMCK</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1,131</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1,405</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(274)</w:t>
            </w:r>
          </w:p>
        </w:tc>
      </w:tr>
      <w:tr w:rsidR="00D03708" w:rsidRPr="00480EBD" w:rsidTr="005E4101">
        <w:trPr>
          <w:trHeight w:val="206"/>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SOMIKA</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461</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552</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4"/>
                <w:szCs w:val="1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(91)</w:t>
            </w:r>
          </w:p>
        </w:tc>
      </w:tr>
      <w:tr w:rsidR="00D03708" w:rsidRPr="00480EBD" w:rsidTr="005E4101">
        <w:trPr>
          <w:trHeight w:val="178"/>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rPr>
                <w:rFonts w:ascii="Times New Roman" w:hAnsi="Times New Roman"/>
                <w:sz w:val="24"/>
                <w:szCs w:val="24"/>
                <w:lang w:val="en-US"/>
              </w:rPr>
            </w:pPr>
            <w:r w:rsidRPr="00480EBD">
              <w:rPr>
                <w:rFonts w:ascii="Arial" w:hAnsi="Arial"/>
                <w:sz w:val="20"/>
                <w:lang w:val="en-US"/>
              </w:rPr>
              <w:t>KMT</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rFonts w:ascii="Arial" w:hAnsi="Arial"/>
                <w:sz w:val="20"/>
                <w:lang w:val="en-US"/>
              </w:rPr>
              <w:t>1</w:t>
            </w:r>
          </w:p>
        </w:tc>
        <w:tc>
          <w:tcPr>
            <w:tcW w:w="11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660" w:type="dxa"/>
            <w:gridSpan w:val="2"/>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rFonts w:ascii="Arial" w:hAnsi="Arial"/>
                <w:sz w:val="20"/>
                <w:lang w:val="en-US"/>
              </w:rPr>
              <w:t>4</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7" w:lineRule="exact"/>
              <w:jc w:val="right"/>
              <w:rPr>
                <w:rFonts w:ascii="Times New Roman" w:hAnsi="Times New Roman"/>
                <w:sz w:val="24"/>
                <w:szCs w:val="24"/>
                <w:lang w:val="en-US"/>
              </w:rPr>
            </w:pPr>
            <w:r w:rsidRPr="00480EBD">
              <w:rPr>
                <w:rFonts w:ascii="Arial" w:hAnsi="Arial"/>
                <w:sz w:val="20"/>
                <w:lang w:val="en-US"/>
              </w:rPr>
              <w:t>(3)</w:t>
            </w:r>
          </w:p>
        </w:tc>
      </w:tr>
      <w:tr w:rsidR="00D03708" w:rsidRPr="00480EBD" w:rsidTr="005E4101">
        <w:trPr>
          <w:trHeight w:val="424"/>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19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w w:val="98"/>
                <w:sz w:val="20"/>
                <w:u w:val="single"/>
                <w:lang w:val="en-US"/>
              </w:rPr>
              <w:t>48,333</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56,528</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(7,195</w:t>
            </w:r>
            <w:r w:rsidRPr="00480EBD">
              <w:rPr>
                <w:rFonts w:ascii="Arial" w:hAnsi="Arial"/>
                <w:sz w:val="20"/>
                <w:lang w:val="en-US"/>
              </w:rPr>
              <w:t>)</w:t>
            </w:r>
          </w:p>
        </w:tc>
      </w:tr>
      <w:tr w:rsidR="00D03708" w:rsidRPr="00480EBD" w:rsidTr="005E4101">
        <w:trPr>
          <w:trHeight w:val="660"/>
        </w:trPr>
        <w:tc>
          <w:tcPr>
            <w:tcW w:w="504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Authority's declarations unavailable</w:t>
            </w:r>
          </w:p>
        </w:tc>
        <w:tc>
          <w:tcPr>
            <w:tcW w:w="11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r>
      <w:tr w:rsidR="00D03708" w:rsidRPr="00480EBD" w:rsidTr="005E4101">
        <w:trPr>
          <w:trHeight w:val="464"/>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KCC</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2140" w:type="dxa"/>
            <w:gridSpan w:val="4"/>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40"/>
              <w:jc w:val="right"/>
              <w:rPr>
                <w:rFonts w:ascii="Times New Roman" w:hAnsi="Times New Roman"/>
                <w:sz w:val="24"/>
                <w:szCs w:val="24"/>
                <w:lang w:val="en-US"/>
              </w:rPr>
            </w:pPr>
            <w:r w:rsidRPr="00480EBD">
              <w:rPr>
                <w:rFonts w:ascii="Arial" w:hAnsi="Arial"/>
                <w:sz w:val="20"/>
                <w:lang w:val="en-US"/>
              </w:rPr>
              <w:t>6</w:t>
            </w: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(6)</w:t>
            </w:r>
          </w:p>
        </w:tc>
      </w:tr>
      <w:tr w:rsidR="00D03708" w:rsidRPr="00480EBD" w:rsidTr="005E4101">
        <w:trPr>
          <w:trHeight w:val="175"/>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rPr>
                <w:rFonts w:ascii="Times New Roman" w:hAnsi="Times New Roman"/>
                <w:sz w:val="24"/>
                <w:szCs w:val="24"/>
                <w:lang w:val="en-US"/>
              </w:rPr>
            </w:pPr>
            <w:r w:rsidRPr="00480EBD">
              <w:rPr>
                <w:rFonts w:ascii="Arial" w:hAnsi="Arial"/>
                <w:sz w:val="20"/>
                <w:lang w:val="en-US"/>
              </w:rPr>
              <w:t>RPM</w:t>
            </w:r>
          </w:p>
        </w:tc>
        <w:tc>
          <w:tcPr>
            <w:tcW w:w="258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w:t>
            </w:r>
          </w:p>
        </w:tc>
        <w:tc>
          <w:tcPr>
            <w:tcW w:w="12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600" w:type="dxa"/>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117</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12"/>
                <w:szCs w:val="12"/>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74" w:lineRule="exact"/>
              <w:jc w:val="right"/>
              <w:rPr>
                <w:rFonts w:ascii="Times New Roman" w:hAnsi="Times New Roman"/>
                <w:sz w:val="24"/>
                <w:szCs w:val="24"/>
                <w:lang w:val="en-US"/>
              </w:rPr>
            </w:pPr>
            <w:r w:rsidRPr="00480EBD">
              <w:rPr>
                <w:rFonts w:ascii="Arial" w:hAnsi="Arial"/>
                <w:sz w:val="20"/>
                <w:lang w:val="en-US"/>
              </w:rPr>
              <w:t>(117)</w:t>
            </w:r>
          </w:p>
        </w:tc>
      </w:tr>
      <w:tr w:rsidR="00D03708" w:rsidRPr="00480EBD" w:rsidTr="005E4101">
        <w:trPr>
          <w:trHeight w:val="393"/>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Subtotal</w:t>
            </w:r>
          </w:p>
        </w:tc>
        <w:tc>
          <w:tcPr>
            <w:tcW w:w="19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single" w:sz="8" w:space="0" w:color="auto"/>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2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00" w:type="dxa"/>
            <w:tcBorders>
              <w:top w:val="nil"/>
              <w:left w:val="nil"/>
              <w:bottom w:val="single" w:sz="8" w:space="0" w:color="auto"/>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123</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(123</w:t>
            </w:r>
            <w:r w:rsidRPr="00480EBD">
              <w:rPr>
                <w:rFonts w:ascii="Arial" w:hAnsi="Arial"/>
                <w:sz w:val="20"/>
                <w:lang w:val="en-US"/>
              </w:rPr>
              <w:t>)</w:t>
            </w:r>
          </w:p>
        </w:tc>
      </w:tr>
      <w:tr w:rsidR="00D03708" w:rsidRPr="00480EBD" w:rsidTr="005E4101">
        <w:trPr>
          <w:trHeight w:val="654"/>
        </w:trPr>
        <w:tc>
          <w:tcPr>
            <w:tcW w:w="24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Grand Total</w:t>
            </w:r>
          </w:p>
        </w:tc>
        <w:tc>
          <w:tcPr>
            <w:tcW w:w="19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w w:val="98"/>
                <w:sz w:val="20"/>
                <w:u w:val="single"/>
                <w:lang w:val="en-US"/>
              </w:rPr>
              <w:t>48,333</w:t>
            </w:r>
          </w:p>
        </w:tc>
        <w:tc>
          <w:tcPr>
            <w:tcW w:w="1800" w:type="dxa"/>
            <w:gridSpan w:val="3"/>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55,651</w:t>
            </w:r>
          </w:p>
        </w:tc>
        <w:tc>
          <w:tcPr>
            <w:tcW w:w="3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lang w:val="en-US"/>
              </w:rPr>
              <w:t>(</w:t>
            </w:r>
            <w:r w:rsidRPr="00480EBD">
              <w:rPr>
                <w:rFonts w:ascii="Arial" w:hAnsi="Arial"/>
                <w:b/>
                <w:sz w:val="20"/>
                <w:u w:val="single"/>
                <w:lang w:val="en-US"/>
              </w:rPr>
              <w:t>7,318</w:t>
            </w:r>
            <w:r w:rsidRPr="00480EBD">
              <w:rPr>
                <w:rFonts w:ascii="Arial" w:hAnsi="Arial"/>
                <w:b/>
                <w:sz w:val="20"/>
                <w:lang w:val="en-US"/>
              </w:rPr>
              <w:t>)</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716608" behindDoc="1" locked="0" layoutInCell="0" allowOverlap="1">
                <wp:simplePos x="0" y="0"/>
                <wp:positionH relativeFrom="column">
                  <wp:posOffset>4776470</wp:posOffset>
                </wp:positionH>
                <wp:positionV relativeFrom="paragraph">
                  <wp:posOffset>-1784350</wp:posOffset>
                </wp:positionV>
                <wp:extent cx="358140" cy="0"/>
                <wp:effectExtent l="0" t="0" r="0" b="0"/>
                <wp:wrapNone/>
                <wp:docPr id="16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1pt,-140.5pt" to="404.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hY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" o:allowincell="f" strokeweight=".72pt"/>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column">
                  <wp:posOffset>4776470</wp:posOffset>
                </wp:positionH>
                <wp:positionV relativeFrom="paragraph">
                  <wp:posOffset>-677545</wp:posOffset>
                </wp:positionV>
                <wp:extent cx="358140" cy="0"/>
                <wp:effectExtent l="0" t="0" r="0" b="0"/>
                <wp:wrapNone/>
                <wp:docPr id="9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1pt,-53.35pt" to="404.3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dW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" o:allowincell="f" strokeweight=".72pt"/>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column">
                  <wp:posOffset>4819650</wp:posOffset>
                </wp:positionH>
                <wp:positionV relativeFrom="paragraph">
                  <wp:posOffset>-19685</wp:posOffset>
                </wp:positionV>
                <wp:extent cx="314960" cy="0"/>
                <wp:effectExtent l="0" t="0" r="0" b="0"/>
                <wp:wrapNone/>
                <wp:docPr id="9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1.55pt" to="404.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Cr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" o:allowincell="f" strokeweight=".6pt"/>
            </w:pict>
          </mc:Fallback>
        </mc:AlternateContent>
      </w:r>
    </w:p>
    <w:p w:rsidR="00D03708" w:rsidRPr="00480EBD" w:rsidRDefault="00D03708" w:rsidP="00D03708">
      <w:pPr>
        <w:widowControl w:val="0"/>
        <w:autoSpaceDE w:val="0"/>
        <w:autoSpaceDN w:val="0"/>
        <w:adjustRightInd w:val="0"/>
        <w:spacing w:after="0" w:line="301"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436" w:lineRule="auto"/>
        <w:ind w:right="2940"/>
        <w:rPr>
          <w:rFonts w:ascii="Arial" w:hAnsi="Arial"/>
          <w:lang w:val="en-US"/>
        </w:rPr>
      </w:pPr>
      <w:r w:rsidRPr="00480EBD">
        <w:rPr>
          <w:rFonts w:ascii="Arial" w:hAnsi="Arial"/>
          <w:lang w:val="en-US"/>
        </w:rPr>
        <w:t xml:space="preserve">4.6. </w:t>
      </w:r>
      <w:r w:rsidRPr="00480EBD">
        <w:rPr>
          <w:rFonts w:ascii="Arial" w:hAnsi="Arial"/>
          <w:u w:val="single"/>
          <w:lang w:val="en-US"/>
        </w:rPr>
        <w:t>DGI - Companies in the Hydrocarbons Sector</w:t>
      </w:r>
      <w:r w:rsidRPr="00480EBD">
        <w:rPr>
          <w:rFonts w:ascii="Arial" w:hAnsi="Arial"/>
          <w:lang w:val="en-US"/>
        </w:rPr>
        <w:t xml:space="preserve"> </w:t>
      </w:r>
    </w:p>
    <w:p w:rsidR="00D03708" w:rsidRPr="00480EBD" w:rsidRDefault="00D03708" w:rsidP="00D03708">
      <w:pPr>
        <w:widowControl w:val="0"/>
        <w:overflowPunct w:val="0"/>
        <w:autoSpaceDE w:val="0"/>
        <w:autoSpaceDN w:val="0"/>
        <w:adjustRightInd w:val="0"/>
        <w:spacing w:after="0" w:line="436" w:lineRule="auto"/>
        <w:ind w:right="2940"/>
        <w:rPr>
          <w:rFonts w:ascii="Times New Roman" w:hAnsi="Times New Roman"/>
          <w:sz w:val="24"/>
          <w:szCs w:val="24"/>
          <w:lang w:val="en-US"/>
        </w:rPr>
      </w:pPr>
      <w:r w:rsidRPr="00480EBD">
        <w:rPr>
          <w:rFonts w:ascii="Arial" w:hAnsi="Arial"/>
          <w:lang w:val="en-US"/>
        </w:rPr>
        <w:t>A deviation of USD 41.95 million has been identified.</w:t>
      </w:r>
    </w:p>
    <w:p w:rsidR="00D03708" w:rsidRPr="00480EBD" w:rsidRDefault="00D03708" w:rsidP="00D03708">
      <w:pPr>
        <w:widowControl w:val="0"/>
        <w:autoSpaceDE w:val="0"/>
        <w:autoSpaceDN w:val="0"/>
        <w:adjustRightInd w:val="0"/>
        <w:spacing w:after="0" w:line="252"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i/>
          <w:u w:val="single"/>
          <w:lang w:val="en-US"/>
        </w:rPr>
        <w:t>Difference in companies' declarations cross-checked with those of the authority</w:t>
      </w:r>
    </w:p>
    <w:p w:rsidR="00D03708" w:rsidRPr="00480EBD" w:rsidRDefault="00D03708" w:rsidP="00D03708">
      <w:pPr>
        <w:widowControl w:val="0"/>
        <w:autoSpaceDE w:val="0"/>
        <w:autoSpaceDN w:val="0"/>
        <w:adjustRightInd w:val="0"/>
        <w:spacing w:after="0" w:line="224"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440"/>
        <w:gridCol w:w="3000"/>
        <w:gridCol w:w="1720"/>
        <w:gridCol w:w="1000"/>
      </w:tblGrid>
      <w:tr w:rsidR="00D03708" w:rsidRPr="00480EBD" w:rsidTr="005E4101">
        <w:trPr>
          <w:trHeight w:val="230"/>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Designation</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u w:val="single"/>
                <w:lang w:val="en-US"/>
              </w:rPr>
              <w:t>Revenue authorities</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u w:val="single"/>
                <w:lang w:val="en-US"/>
              </w:rPr>
              <w:t>Companies</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Deviation</w:t>
            </w:r>
          </w:p>
        </w:tc>
      </w:tr>
      <w:tr w:rsidR="00D03708" w:rsidRPr="00480EBD" w:rsidTr="005E4101">
        <w:trPr>
          <w:trHeight w:val="420"/>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LIREX</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sz w:val="20"/>
                <w:lang w:val="en-US"/>
              </w:rPr>
              <w:t>52,361</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lang w:val="en-US"/>
              </w:rPr>
              <w:t>30,128</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22,233</w:t>
            </w:r>
          </w:p>
        </w:tc>
      </w:tr>
      <w:tr w:rsidR="00D03708" w:rsidRPr="00480EBD" w:rsidTr="005E4101">
        <w:trPr>
          <w:trHeight w:val="206"/>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TEIKOKU</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37,688</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220"/>
              <w:jc w:val="right"/>
              <w:rPr>
                <w:rFonts w:ascii="Times New Roman" w:hAnsi="Times New Roman"/>
                <w:sz w:val="24"/>
                <w:szCs w:val="24"/>
                <w:lang w:val="en-US"/>
              </w:rPr>
            </w:pPr>
            <w:r w:rsidRPr="00480EBD">
              <w:rPr>
                <w:rFonts w:ascii="Arial" w:hAnsi="Arial"/>
                <w:sz w:val="20"/>
                <w:lang w:val="en-US"/>
              </w:rPr>
              <w:t>19,871</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17,817</w:t>
            </w:r>
          </w:p>
        </w:tc>
      </w:tr>
      <w:tr w:rsidR="00D03708" w:rsidRPr="00480EBD" w:rsidTr="005E4101">
        <w:trPr>
          <w:trHeight w:val="206"/>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MIOC</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30,801</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220"/>
              <w:jc w:val="right"/>
              <w:rPr>
                <w:rFonts w:ascii="Times New Roman" w:hAnsi="Times New Roman"/>
                <w:sz w:val="24"/>
                <w:szCs w:val="24"/>
                <w:lang w:val="en-US"/>
              </w:rPr>
            </w:pPr>
            <w:r w:rsidRPr="00480EBD">
              <w:rPr>
                <w:rFonts w:ascii="Arial" w:hAnsi="Arial"/>
                <w:sz w:val="20"/>
                <w:lang w:val="en-US"/>
              </w:rPr>
              <w:t>31,485</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(684)</w:t>
            </w:r>
          </w:p>
        </w:tc>
      </w:tr>
      <w:tr w:rsidR="00D03708" w:rsidRPr="00480EBD" w:rsidTr="005E4101">
        <w:trPr>
          <w:trHeight w:val="209"/>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rPr>
                <w:rFonts w:ascii="Times New Roman" w:hAnsi="Times New Roman"/>
                <w:sz w:val="24"/>
                <w:szCs w:val="24"/>
                <w:lang w:val="en-US"/>
              </w:rPr>
            </w:pPr>
            <w:r w:rsidRPr="00480EBD">
              <w:rPr>
                <w:rFonts w:ascii="Arial" w:hAnsi="Arial"/>
                <w:sz w:val="20"/>
                <w:lang w:val="en-US"/>
              </w:rPr>
              <w:t>PERENCO</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300"/>
              <w:jc w:val="right"/>
              <w:rPr>
                <w:rFonts w:ascii="Times New Roman" w:hAnsi="Times New Roman"/>
                <w:sz w:val="24"/>
                <w:szCs w:val="24"/>
                <w:lang w:val="en-US"/>
              </w:rPr>
            </w:pPr>
            <w:r w:rsidRPr="00480EBD">
              <w:rPr>
                <w:rFonts w:ascii="Arial" w:hAnsi="Arial"/>
                <w:sz w:val="20"/>
                <w:lang w:val="en-US"/>
              </w:rPr>
              <w:t>33,210</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ind w:right="220"/>
              <w:jc w:val="right"/>
              <w:rPr>
                <w:rFonts w:ascii="Times New Roman" w:hAnsi="Times New Roman"/>
                <w:sz w:val="24"/>
                <w:szCs w:val="24"/>
                <w:lang w:val="en-US"/>
              </w:rPr>
            </w:pPr>
            <w:r w:rsidRPr="00480EBD">
              <w:rPr>
                <w:rFonts w:ascii="Arial" w:hAnsi="Arial"/>
                <w:sz w:val="20"/>
                <w:lang w:val="en-US"/>
              </w:rPr>
              <w:t>30,622</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8" w:lineRule="exact"/>
              <w:jc w:val="right"/>
              <w:rPr>
                <w:rFonts w:ascii="Times New Roman" w:hAnsi="Times New Roman"/>
                <w:sz w:val="24"/>
                <w:szCs w:val="24"/>
                <w:lang w:val="en-US"/>
              </w:rPr>
            </w:pPr>
            <w:r w:rsidRPr="00480EBD">
              <w:rPr>
                <w:rFonts w:ascii="Arial" w:hAnsi="Arial"/>
                <w:sz w:val="20"/>
                <w:lang w:val="en-US"/>
              </w:rPr>
              <w:t>2,588</w:t>
            </w:r>
          </w:p>
        </w:tc>
      </w:tr>
      <w:tr w:rsidR="00D03708" w:rsidRPr="00480EBD" w:rsidTr="005E4101">
        <w:trPr>
          <w:trHeight w:val="206"/>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rPr>
                <w:rFonts w:ascii="Times New Roman" w:hAnsi="Times New Roman"/>
                <w:sz w:val="24"/>
                <w:szCs w:val="24"/>
                <w:lang w:val="en-US"/>
              </w:rPr>
            </w:pPr>
            <w:r w:rsidRPr="00480EBD">
              <w:rPr>
                <w:rFonts w:ascii="Arial" w:hAnsi="Arial"/>
                <w:sz w:val="20"/>
                <w:lang w:val="en-US"/>
              </w:rPr>
              <w:t>CHEVRON ODS</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300"/>
              <w:jc w:val="right"/>
              <w:rPr>
                <w:rFonts w:ascii="Times New Roman" w:hAnsi="Times New Roman"/>
                <w:sz w:val="24"/>
                <w:szCs w:val="24"/>
                <w:lang w:val="en-US"/>
              </w:rPr>
            </w:pPr>
            <w:r w:rsidRPr="00480EBD">
              <w:rPr>
                <w:rFonts w:ascii="Arial" w:hAnsi="Arial"/>
                <w:sz w:val="20"/>
                <w:lang w:val="en-US"/>
              </w:rPr>
              <w:t>9,617</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ind w:right="220"/>
              <w:jc w:val="right"/>
              <w:rPr>
                <w:rFonts w:ascii="Times New Roman" w:hAnsi="Times New Roman"/>
                <w:sz w:val="24"/>
                <w:szCs w:val="24"/>
                <w:lang w:val="en-US"/>
              </w:rPr>
            </w:pPr>
            <w:r w:rsidRPr="00480EBD">
              <w:rPr>
                <w:rFonts w:ascii="Arial" w:hAnsi="Arial"/>
                <w:sz w:val="20"/>
                <w:lang w:val="en-US"/>
              </w:rPr>
              <w:t>9,617</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06" w:lineRule="exact"/>
              <w:jc w:val="right"/>
              <w:rPr>
                <w:rFonts w:ascii="Times New Roman" w:hAnsi="Times New Roman"/>
                <w:sz w:val="24"/>
                <w:szCs w:val="24"/>
                <w:lang w:val="en-US"/>
              </w:rPr>
            </w:pPr>
            <w:r w:rsidRPr="00480EBD">
              <w:rPr>
                <w:rFonts w:ascii="Arial" w:hAnsi="Arial"/>
                <w:sz w:val="20"/>
                <w:lang w:val="en-US"/>
              </w:rPr>
              <w:t>-</w:t>
            </w:r>
          </w:p>
        </w:tc>
      </w:tr>
      <w:tr w:rsidR="00D03708" w:rsidRPr="00480EBD" w:rsidTr="005E4101">
        <w:trPr>
          <w:trHeight w:val="410"/>
        </w:trPr>
        <w:tc>
          <w:tcPr>
            <w:tcW w:w="244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b/>
                <w:sz w:val="20"/>
                <w:lang w:val="en-US"/>
              </w:rPr>
              <w:t>Total</w:t>
            </w:r>
          </w:p>
        </w:tc>
        <w:tc>
          <w:tcPr>
            <w:tcW w:w="3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300"/>
              <w:jc w:val="right"/>
              <w:rPr>
                <w:rFonts w:ascii="Times New Roman" w:hAnsi="Times New Roman"/>
                <w:sz w:val="24"/>
                <w:szCs w:val="24"/>
                <w:lang w:val="en-US"/>
              </w:rPr>
            </w:pPr>
            <w:r w:rsidRPr="00480EBD">
              <w:rPr>
                <w:rFonts w:ascii="Arial" w:hAnsi="Arial"/>
                <w:b/>
                <w:sz w:val="20"/>
                <w:u w:val="single"/>
                <w:lang w:val="en-US"/>
              </w:rPr>
              <w:t>163,677</w:t>
            </w:r>
          </w:p>
        </w:tc>
        <w:tc>
          <w:tcPr>
            <w:tcW w:w="17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b/>
                <w:sz w:val="20"/>
                <w:u w:val="single"/>
                <w:lang w:val="en-US"/>
              </w:rPr>
              <w:t>121,723</w:t>
            </w:r>
          </w:p>
        </w:tc>
        <w:tc>
          <w:tcPr>
            <w:tcW w:w="10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41,954</w:t>
            </w:r>
          </w:p>
        </w:tc>
      </w:tr>
    </w:tbl>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r>
        <w:rPr>
          <w:noProof/>
        </w:rPr>
        <mc:AlternateContent>
          <mc:Choice Requires="wps">
            <w:drawing>
              <wp:anchor distT="0" distB="0" distL="114300" distR="114300" simplePos="0" relativeHeight="251719680" behindDoc="1" locked="0" layoutInCell="0" allowOverlap="1">
                <wp:simplePos x="0" y="0"/>
                <wp:positionH relativeFrom="column">
                  <wp:posOffset>2778125</wp:posOffset>
                </wp:positionH>
                <wp:positionV relativeFrom="paragraph">
                  <wp:posOffset>-267335</wp:posOffset>
                </wp:positionV>
                <wp:extent cx="423545" cy="0"/>
                <wp:effectExtent l="0" t="0" r="0" b="0"/>
                <wp:wrapNone/>
                <wp:docPr id="9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21.05pt" to="252.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ad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" o:allowincell="f" strokeweight=".72pt"/>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column">
                  <wp:posOffset>3921125</wp:posOffset>
                </wp:positionH>
                <wp:positionV relativeFrom="paragraph">
                  <wp:posOffset>-267335</wp:posOffset>
                </wp:positionV>
                <wp:extent cx="424180" cy="0"/>
                <wp:effectExtent l="0" t="0" r="0" b="0"/>
                <wp:wrapNone/>
                <wp:docPr id="9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21.05pt" to="342.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YF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" o:allowincell="f" strokeweight=".72pt"/>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column">
                  <wp:posOffset>4820920</wp:posOffset>
                </wp:positionH>
                <wp:positionV relativeFrom="paragraph">
                  <wp:posOffset>-267335</wp:posOffset>
                </wp:positionV>
                <wp:extent cx="324485" cy="0"/>
                <wp:effectExtent l="0" t="0" r="0" b="0"/>
                <wp:wrapNone/>
                <wp:docPr id="30"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21.05pt" to="405.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0G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" o:allowincell="f" strokeweight=".72pt"/>
            </w:pict>
          </mc:Fallback>
        </mc:AlternateContent>
      </w:r>
      <w:r w:rsidR="00D03708" w:rsidRPr="00480EBD">
        <w:rPr>
          <w:lang w:val="en-US"/>
        </w:rPr>
        <w:br w:type="page"/>
      </w:r>
      <w:bookmarkStart w:id="14" w:name="page15"/>
      <w:bookmarkEnd w:id="14"/>
      <w:r>
        <w:rPr>
          <w:noProof/>
        </w:rPr>
        <w:drawing>
          <wp:anchor distT="0" distB="0" distL="114300" distR="114300" simplePos="0" relativeHeight="251722752"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79"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23"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left="540" w:hanging="540"/>
        <w:rPr>
          <w:rFonts w:ascii="Times New Roman" w:hAnsi="Times New Roman"/>
          <w:sz w:val="24"/>
          <w:szCs w:val="24"/>
          <w:lang w:val="en-US"/>
        </w:rPr>
      </w:pPr>
      <w:r w:rsidRPr="00480EBD">
        <w:rPr>
          <w:rFonts w:ascii="Arial" w:hAnsi="Arial"/>
          <w:b/>
          <w:lang w:val="en-US"/>
        </w:rPr>
        <w:t>V.  Summary of Consolidated Declarations of Companies and Revenue Authorities per Revenue and per Sector (in thousands of U.S. dollars):</w:t>
      </w:r>
    </w:p>
    <w:p w:rsidR="00D03708" w:rsidRPr="00480EBD" w:rsidRDefault="00D03708" w:rsidP="00D03708">
      <w:pPr>
        <w:widowControl w:val="0"/>
        <w:autoSpaceDE w:val="0"/>
        <w:autoSpaceDN w:val="0"/>
        <w:adjustRightInd w:val="0"/>
        <w:spacing w:after="0" w:line="301"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Times New Roman" w:hAnsi="Times New Roman"/>
          <w:sz w:val="24"/>
          <w:szCs w:val="24"/>
          <w:lang w:val="en-US"/>
        </w:rPr>
      </w:pPr>
      <w:r w:rsidRPr="00480EBD">
        <w:rPr>
          <w:rFonts w:ascii="Arial" w:hAnsi="Arial"/>
          <w:lang w:val="en-US"/>
        </w:rPr>
        <w:t>The presentation of the reconciliation between data from the State and those from companies per revenue authority (including OCC) and per company is included in Annexure I attached to this report.</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303"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b/>
          <w:lang w:val="en-US"/>
        </w:rPr>
        <w:t>VI.   Comments of the Independent Conciliator</w:t>
      </w:r>
    </w:p>
    <w:p w:rsidR="00D03708" w:rsidRPr="00480EBD" w:rsidRDefault="00D03708" w:rsidP="00D03708">
      <w:pPr>
        <w:widowControl w:val="0"/>
        <w:autoSpaceDE w:val="0"/>
        <w:autoSpaceDN w:val="0"/>
        <w:adjustRightInd w:val="0"/>
        <w:spacing w:after="0" w:line="301"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26" w:lineRule="auto"/>
        <w:ind w:left="540"/>
        <w:jc w:val="both"/>
        <w:rPr>
          <w:rFonts w:ascii="Times New Roman" w:hAnsi="Times New Roman"/>
          <w:sz w:val="24"/>
          <w:szCs w:val="24"/>
          <w:lang w:val="en-US"/>
        </w:rPr>
      </w:pPr>
      <w:r w:rsidRPr="00480EBD">
        <w:rPr>
          <w:rFonts w:ascii="Arial" w:hAnsi="Arial"/>
          <w:lang w:val="en-US"/>
        </w:rPr>
        <w:t>Based on the information we have been provided with to date by the Executive Secretariat, the authorities and extractive companies in the mining and hydrocarbons sectors, we have found that:</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numPr>
          <w:ilvl w:val="0"/>
          <w:numId w:val="10"/>
        </w:numPr>
        <w:tabs>
          <w:tab w:val="clear" w:pos="720"/>
          <w:tab w:val="num" w:pos="1080"/>
        </w:tabs>
        <w:overflowPunct w:val="0"/>
        <w:autoSpaceDE w:val="0"/>
        <w:autoSpaceDN w:val="0"/>
        <w:adjustRightInd w:val="0"/>
        <w:spacing w:after="0" w:line="225" w:lineRule="auto"/>
        <w:ind w:left="1080" w:hanging="538"/>
        <w:jc w:val="both"/>
        <w:rPr>
          <w:rFonts w:ascii="Arial" w:hAnsi="Arial" w:cs="Arial"/>
          <w:lang w:val="en-US"/>
        </w:rPr>
      </w:pPr>
      <w:r w:rsidRPr="00480EBD">
        <w:rPr>
          <w:rFonts w:ascii="Arial" w:hAnsi="Arial"/>
          <w:lang w:val="en-US"/>
        </w:rPr>
        <w:t xml:space="preserve">As the accounting and financial definitions of the Executive Committee have not been established in advance, we have not been able to ensure that these were consistent with the definitions of the Source Book published by the EITI General Secretariat and with definitions generally admitted in oil and mining industries. </w:t>
      </w:r>
    </w:p>
    <w:p w:rsidR="00D03708" w:rsidRPr="00480EBD" w:rsidRDefault="00D03708" w:rsidP="00D03708">
      <w:pPr>
        <w:widowControl w:val="0"/>
        <w:autoSpaceDE w:val="0"/>
        <w:autoSpaceDN w:val="0"/>
        <w:adjustRightInd w:val="0"/>
        <w:spacing w:after="0" w:line="298" w:lineRule="exact"/>
        <w:rPr>
          <w:rFonts w:ascii="Arial" w:hAnsi="Arial" w:cs="Arial"/>
          <w:lang w:val="en-US"/>
        </w:rPr>
      </w:pPr>
    </w:p>
    <w:p w:rsidR="00D03708" w:rsidRPr="00480EBD" w:rsidRDefault="00D03708" w:rsidP="00D03708">
      <w:pPr>
        <w:widowControl w:val="0"/>
        <w:numPr>
          <w:ilvl w:val="0"/>
          <w:numId w:val="10"/>
        </w:numPr>
        <w:tabs>
          <w:tab w:val="clear" w:pos="720"/>
          <w:tab w:val="num" w:pos="1080"/>
        </w:tabs>
        <w:overflowPunct w:val="0"/>
        <w:autoSpaceDE w:val="0"/>
        <w:autoSpaceDN w:val="0"/>
        <w:adjustRightInd w:val="0"/>
        <w:spacing w:after="0" w:line="226" w:lineRule="auto"/>
        <w:ind w:left="1080" w:right="20" w:hanging="538"/>
        <w:jc w:val="both"/>
        <w:rPr>
          <w:rFonts w:ascii="Arial" w:hAnsi="Arial" w:cs="Arial"/>
          <w:lang w:val="en-US"/>
        </w:rPr>
      </w:pPr>
      <w:r w:rsidRPr="00480EBD">
        <w:rPr>
          <w:rFonts w:ascii="Arial" w:hAnsi="Arial"/>
          <w:lang w:val="en-US"/>
        </w:rPr>
        <w:t xml:space="preserve">The lack of previously established definitions has led to the incompleteness of certain revenues and has resulted in certain significant deviations which could not be explained. These include mainly: </w:t>
      </w:r>
    </w:p>
    <w:p w:rsidR="00D03708" w:rsidRPr="00480EBD" w:rsidRDefault="00D03708" w:rsidP="00D03708">
      <w:pPr>
        <w:widowControl w:val="0"/>
        <w:autoSpaceDE w:val="0"/>
        <w:autoSpaceDN w:val="0"/>
        <w:adjustRightInd w:val="0"/>
        <w:spacing w:after="0" w:line="298" w:lineRule="exact"/>
        <w:rPr>
          <w:rFonts w:ascii="Arial" w:hAnsi="Arial" w:cs="Arial"/>
          <w:lang w:val="en-US"/>
        </w:rPr>
      </w:pPr>
    </w:p>
    <w:p w:rsidR="00D03708" w:rsidRPr="00480EBD" w:rsidRDefault="00D03708" w:rsidP="00D03708">
      <w:pPr>
        <w:widowControl w:val="0"/>
        <w:numPr>
          <w:ilvl w:val="1"/>
          <w:numId w:val="10"/>
        </w:numPr>
        <w:tabs>
          <w:tab w:val="clear" w:pos="1440"/>
          <w:tab w:val="num" w:pos="1620"/>
        </w:tabs>
        <w:overflowPunct w:val="0"/>
        <w:autoSpaceDE w:val="0"/>
        <w:autoSpaceDN w:val="0"/>
        <w:adjustRightInd w:val="0"/>
        <w:spacing w:after="0" w:line="217" w:lineRule="auto"/>
        <w:ind w:left="1620" w:hanging="538"/>
        <w:jc w:val="both"/>
        <w:rPr>
          <w:rFonts w:ascii="Arial" w:hAnsi="Arial" w:cs="Arial"/>
          <w:i/>
          <w:iCs/>
          <w:lang w:val="en-US"/>
        </w:rPr>
      </w:pPr>
      <w:r w:rsidRPr="00480EBD">
        <w:rPr>
          <w:rFonts w:ascii="Arial" w:hAnsi="Arial"/>
          <w:i/>
          <w:lang w:val="en-US"/>
        </w:rPr>
        <w:t xml:space="preserve">The difference of USD 33 million on declarations of DGRAD and those of companies in the hydrocarbons sector (see point 4.4.): </w:t>
      </w:r>
    </w:p>
    <w:p w:rsidR="00D03708" w:rsidRPr="00480EBD" w:rsidRDefault="00D03708" w:rsidP="00D03708">
      <w:pPr>
        <w:widowControl w:val="0"/>
        <w:autoSpaceDE w:val="0"/>
        <w:autoSpaceDN w:val="0"/>
        <w:adjustRightInd w:val="0"/>
        <w:spacing w:after="0" w:line="301" w:lineRule="exact"/>
        <w:rPr>
          <w:rFonts w:ascii="Arial" w:hAnsi="Arial" w:cs="Arial"/>
          <w:i/>
          <w:iCs/>
          <w:lang w:val="en-US"/>
        </w:rPr>
      </w:pPr>
    </w:p>
    <w:p w:rsidR="00D03708" w:rsidRPr="00480EBD" w:rsidRDefault="00D03708" w:rsidP="00D03708">
      <w:pPr>
        <w:widowControl w:val="0"/>
        <w:numPr>
          <w:ilvl w:val="2"/>
          <w:numId w:val="10"/>
        </w:numPr>
        <w:tabs>
          <w:tab w:val="clear" w:pos="2160"/>
          <w:tab w:val="num" w:pos="2340"/>
        </w:tabs>
        <w:overflowPunct w:val="0"/>
        <w:autoSpaceDE w:val="0"/>
        <w:autoSpaceDN w:val="0"/>
        <w:adjustRightInd w:val="0"/>
        <w:spacing w:after="0" w:line="229" w:lineRule="auto"/>
        <w:ind w:left="2340" w:hanging="718"/>
        <w:jc w:val="both"/>
        <w:rPr>
          <w:rFonts w:ascii="Arial" w:hAnsi="Arial" w:cs="Arial"/>
          <w:lang w:val="en-US"/>
        </w:rPr>
      </w:pPr>
      <w:r w:rsidRPr="00480EBD">
        <w:rPr>
          <w:rFonts w:ascii="Arial" w:hAnsi="Arial"/>
          <w:lang w:val="en-US"/>
        </w:rPr>
        <w:t xml:space="preserve">The deviation of USD 12 million between the declaration of MIOC and that of DGRAD mainly due to the incompleteness of the investment tax declaration of USD 10 million and that of the statistical tax of USD 2 million (see Annexure 2, page 23); </w:t>
      </w:r>
    </w:p>
    <w:p w:rsidR="00D03708" w:rsidRPr="00480EBD" w:rsidRDefault="00D03708" w:rsidP="00D03708">
      <w:pPr>
        <w:widowControl w:val="0"/>
        <w:autoSpaceDE w:val="0"/>
        <w:autoSpaceDN w:val="0"/>
        <w:adjustRightInd w:val="0"/>
        <w:spacing w:after="0" w:line="47" w:lineRule="exact"/>
        <w:rPr>
          <w:rFonts w:ascii="Arial" w:hAnsi="Arial" w:cs="Arial"/>
          <w:lang w:val="en-US"/>
        </w:rPr>
      </w:pPr>
    </w:p>
    <w:p w:rsidR="00D03708" w:rsidRPr="00480EBD" w:rsidRDefault="00D03708" w:rsidP="00D03708">
      <w:pPr>
        <w:widowControl w:val="0"/>
        <w:numPr>
          <w:ilvl w:val="2"/>
          <w:numId w:val="10"/>
        </w:numPr>
        <w:tabs>
          <w:tab w:val="clear" w:pos="2160"/>
          <w:tab w:val="num" w:pos="2340"/>
        </w:tabs>
        <w:overflowPunct w:val="0"/>
        <w:autoSpaceDE w:val="0"/>
        <w:autoSpaceDN w:val="0"/>
        <w:adjustRightInd w:val="0"/>
        <w:spacing w:after="0" w:line="225" w:lineRule="auto"/>
        <w:ind w:left="2340" w:hanging="718"/>
        <w:jc w:val="both"/>
        <w:rPr>
          <w:rFonts w:ascii="Arial" w:hAnsi="Arial" w:cs="Arial"/>
          <w:lang w:val="en-US"/>
        </w:rPr>
      </w:pPr>
      <w:r w:rsidRPr="00480EBD">
        <w:rPr>
          <w:rFonts w:ascii="Arial" w:hAnsi="Arial"/>
          <w:lang w:val="en-US"/>
        </w:rPr>
        <w:t xml:space="preserve">The deviation of USD 9 million between the declaration of TEIKOKU and that of DGRAD due to the incompleteness of the declaration of the tax on distributable margin of USD 3 million (see Annexure 2, page 24); </w:t>
      </w:r>
    </w:p>
    <w:p w:rsidR="00D03708" w:rsidRPr="00480EBD" w:rsidRDefault="00D03708" w:rsidP="00D03708">
      <w:pPr>
        <w:widowControl w:val="0"/>
        <w:autoSpaceDE w:val="0"/>
        <w:autoSpaceDN w:val="0"/>
        <w:adjustRightInd w:val="0"/>
        <w:spacing w:after="0" w:line="46" w:lineRule="exact"/>
        <w:rPr>
          <w:rFonts w:ascii="Arial" w:hAnsi="Arial" w:cs="Arial"/>
          <w:lang w:val="en-US"/>
        </w:rPr>
      </w:pPr>
    </w:p>
    <w:p w:rsidR="00D03708" w:rsidRPr="00480EBD" w:rsidRDefault="00D03708" w:rsidP="00D03708">
      <w:pPr>
        <w:widowControl w:val="0"/>
        <w:numPr>
          <w:ilvl w:val="2"/>
          <w:numId w:val="10"/>
        </w:numPr>
        <w:tabs>
          <w:tab w:val="clear" w:pos="2160"/>
          <w:tab w:val="num" w:pos="2340"/>
        </w:tabs>
        <w:overflowPunct w:val="0"/>
        <w:autoSpaceDE w:val="0"/>
        <w:autoSpaceDN w:val="0"/>
        <w:adjustRightInd w:val="0"/>
        <w:spacing w:after="0" w:line="229" w:lineRule="auto"/>
        <w:ind w:left="2340" w:right="20" w:hanging="718"/>
        <w:jc w:val="both"/>
        <w:rPr>
          <w:rFonts w:ascii="Arial" w:hAnsi="Arial" w:cs="Arial"/>
          <w:lang w:val="en-US"/>
        </w:rPr>
      </w:pPr>
      <w:r w:rsidRPr="00480EBD">
        <w:rPr>
          <w:rFonts w:ascii="Arial" w:hAnsi="Arial"/>
          <w:lang w:val="en-US"/>
        </w:rPr>
        <w:t xml:space="preserve">The deviation of USD 11 million between the declaration of LIREX and that of DGRAD due to the incompleteness of </w:t>
      </w:r>
      <w:r w:rsidR="00480EBD" w:rsidRPr="00480EBD">
        <w:rPr>
          <w:rFonts w:ascii="Arial" w:hAnsi="Arial"/>
          <w:lang w:val="en-US"/>
        </w:rPr>
        <w:t>royalties’</w:t>
      </w:r>
      <w:r w:rsidRPr="00480EBD">
        <w:rPr>
          <w:rFonts w:ascii="Arial" w:hAnsi="Arial"/>
          <w:lang w:val="en-US"/>
        </w:rPr>
        <w:t xml:space="preserve"> declaration of USD 4 million and that of the investment tax of USD 7 million (see Annexure 2, page 27).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1"/>
          <w:numId w:val="10"/>
        </w:numPr>
        <w:tabs>
          <w:tab w:val="clear" w:pos="1440"/>
          <w:tab w:val="num" w:pos="1620"/>
        </w:tabs>
        <w:overflowPunct w:val="0"/>
        <w:autoSpaceDE w:val="0"/>
        <w:autoSpaceDN w:val="0"/>
        <w:adjustRightInd w:val="0"/>
        <w:spacing w:after="0" w:line="217" w:lineRule="auto"/>
        <w:ind w:left="1620" w:hanging="538"/>
        <w:jc w:val="both"/>
        <w:rPr>
          <w:rFonts w:ascii="Arial" w:hAnsi="Arial" w:cs="Arial"/>
          <w:i/>
          <w:iCs/>
          <w:lang w:val="en-US"/>
        </w:rPr>
      </w:pPr>
      <w:r w:rsidRPr="00480EBD">
        <w:rPr>
          <w:rFonts w:ascii="Arial" w:hAnsi="Arial"/>
          <w:i/>
          <w:lang w:val="en-US"/>
        </w:rPr>
        <w:t xml:space="preserve">The difference of USD 42 million on declarations of DGI and those of companies in the hydrocarbons sector (see point 4.6.): </w:t>
      </w:r>
    </w:p>
    <w:p w:rsidR="00D03708" w:rsidRPr="00480EBD" w:rsidRDefault="00D03708" w:rsidP="00D03708">
      <w:pPr>
        <w:widowControl w:val="0"/>
        <w:autoSpaceDE w:val="0"/>
        <w:autoSpaceDN w:val="0"/>
        <w:adjustRightInd w:val="0"/>
        <w:spacing w:after="0" w:line="300" w:lineRule="exact"/>
        <w:rPr>
          <w:rFonts w:ascii="Arial" w:hAnsi="Arial" w:cs="Arial"/>
          <w:i/>
          <w:iCs/>
          <w:lang w:val="en-US"/>
        </w:rPr>
      </w:pPr>
    </w:p>
    <w:p w:rsidR="00D03708" w:rsidRPr="00480EBD" w:rsidRDefault="00D03708" w:rsidP="00D03708">
      <w:pPr>
        <w:widowControl w:val="0"/>
        <w:numPr>
          <w:ilvl w:val="2"/>
          <w:numId w:val="10"/>
        </w:numPr>
        <w:tabs>
          <w:tab w:val="clear" w:pos="2160"/>
          <w:tab w:val="num" w:pos="2340"/>
        </w:tabs>
        <w:overflowPunct w:val="0"/>
        <w:autoSpaceDE w:val="0"/>
        <w:autoSpaceDN w:val="0"/>
        <w:adjustRightInd w:val="0"/>
        <w:spacing w:after="0" w:line="229" w:lineRule="auto"/>
        <w:ind w:left="2340" w:hanging="718"/>
        <w:jc w:val="both"/>
        <w:rPr>
          <w:rFonts w:ascii="Arial" w:hAnsi="Arial" w:cs="Arial"/>
          <w:lang w:val="en-US"/>
        </w:rPr>
      </w:pPr>
      <w:r w:rsidRPr="00480EBD">
        <w:rPr>
          <w:rFonts w:ascii="Arial" w:hAnsi="Arial"/>
          <w:lang w:val="en-US"/>
        </w:rPr>
        <w:t>The deviation of USD 22 million between the declaration of LIREX and that of DGI due to the surplus of USD 18 million in DGI’s Corporate Tax (IBP) declaration (see Annexure 2, page 27);</w:t>
      </w:r>
    </w:p>
    <w:p w:rsidR="00D03708" w:rsidRPr="00480EBD" w:rsidRDefault="00D03708" w:rsidP="00D03708">
      <w:pPr>
        <w:widowControl w:val="0"/>
        <w:autoSpaceDE w:val="0"/>
        <w:autoSpaceDN w:val="0"/>
        <w:adjustRightInd w:val="0"/>
        <w:spacing w:after="0" w:line="295" w:lineRule="exact"/>
        <w:rPr>
          <w:rFonts w:ascii="Arial" w:hAnsi="Arial" w:cs="Arial"/>
          <w:lang w:val="en-US"/>
        </w:rPr>
      </w:pPr>
    </w:p>
    <w:p w:rsidR="00D03708" w:rsidRPr="00480EBD" w:rsidRDefault="00D03708" w:rsidP="00D03708">
      <w:pPr>
        <w:widowControl w:val="0"/>
        <w:numPr>
          <w:ilvl w:val="2"/>
          <w:numId w:val="10"/>
        </w:numPr>
        <w:tabs>
          <w:tab w:val="clear" w:pos="2160"/>
          <w:tab w:val="num" w:pos="2340"/>
        </w:tabs>
        <w:overflowPunct w:val="0"/>
        <w:autoSpaceDE w:val="0"/>
        <w:autoSpaceDN w:val="0"/>
        <w:adjustRightInd w:val="0"/>
        <w:spacing w:after="0" w:line="229" w:lineRule="auto"/>
        <w:ind w:left="2340" w:right="20" w:hanging="718"/>
        <w:jc w:val="both"/>
        <w:rPr>
          <w:rFonts w:ascii="Arial" w:hAnsi="Arial" w:cs="Arial"/>
          <w:lang w:val="en-US"/>
        </w:rPr>
      </w:pPr>
      <w:r w:rsidRPr="00480EBD">
        <w:rPr>
          <w:rFonts w:ascii="Arial" w:hAnsi="Arial"/>
          <w:lang w:val="en-US"/>
        </w:rPr>
        <w:t xml:space="preserve">The deviation of USD 18 million between the declaration of TEIKOKU and that of DGI due to the surplus of USD 3 million in the Corporate Tax (IBP) declaration and of USD 15 million in the IBP tax installment (see Annexure 2, page 24); </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1700" w:header="720" w:footer="720" w:gutter="0"/>
          <w:cols w:space="720" w:equalWidth="0">
            <w:col w:w="8800"/>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15" w:name="page16"/>
      <w:bookmarkEnd w:id="15"/>
      <w:r>
        <w:rPr>
          <w:noProof/>
        </w:rPr>
        <w:drawing>
          <wp:anchor distT="0" distB="0" distL="114300" distR="114300" simplePos="0" relativeHeight="251723776"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80"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25" w:lineRule="exact"/>
        <w:rPr>
          <w:rFonts w:ascii="Times New Roman" w:hAnsi="Times New Roman"/>
          <w:sz w:val="24"/>
          <w:szCs w:val="24"/>
          <w:lang w:val="en-US"/>
        </w:rPr>
      </w:pPr>
    </w:p>
    <w:p w:rsidR="00D03708" w:rsidRPr="00480EBD" w:rsidRDefault="00D03708" w:rsidP="00D03708">
      <w:pPr>
        <w:widowControl w:val="0"/>
        <w:numPr>
          <w:ilvl w:val="0"/>
          <w:numId w:val="11"/>
        </w:numPr>
        <w:tabs>
          <w:tab w:val="clear" w:pos="720"/>
          <w:tab w:val="num" w:pos="538"/>
        </w:tabs>
        <w:overflowPunct w:val="0"/>
        <w:autoSpaceDE w:val="0"/>
        <w:autoSpaceDN w:val="0"/>
        <w:adjustRightInd w:val="0"/>
        <w:spacing w:after="0" w:line="218" w:lineRule="auto"/>
        <w:ind w:left="538" w:right="20" w:hanging="538"/>
        <w:jc w:val="both"/>
        <w:rPr>
          <w:rFonts w:ascii="Arial" w:hAnsi="Arial" w:cs="Arial"/>
          <w:lang w:val="en-US"/>
        </w:rPr>
      </w:pPr>
      <w:r w:rsidRPr="00480EBD">
        <w:rPr>
          <w:rFonts w:ascii="Arial" w:hAnsi="Arial"/>
          <w:lang w:val="en-US"/>
        </w:rPr>
        <w:t xml:space="preserve">The following revenues declared by Gécamines have not been declared by the partners listed below: </w:t>
      </w:r>
    </w:p>
    <w:p w:rsidR="00D03708" w:rsidRPr="00480EBD" w:rsidRDefault="00D03708" w:rsidP="00D03708">
      <w:pPr>
        <w:widowControl w:val="0"/>
        <w:autoSpaceDE w:val="0"/>
        <w:autoSpaceDN w:val="0"/>
        <w:adjustRightInd w:val="0"/>
        <w:spacing w:after="0" w:line="252" w:lineRule="exact"/>
        <w:rPr>
          <w:rFonts w:ascii="Times New Roman" w:hAnsi="Times New Roman"/>
          <w:sz w:val="24"/>
          <w:szCs w:val="24"/>
          <w:lang w:val="en-US"/>
        </w:rPr>
      </w:pPr>
    </w:p>
    <w:tbl>
      <w:tblPr>
        <w:tblW w:w="0" w:type="auto"/>
        <w:tblInd w:w="538" w:type="dxa"/>
        <w:tblLayout w:type="fixed"/>
        <w:tblCellMar>
          <w:left w:w="0" w:type="dxa"/>
          <w:right w:w="0" w:type="dxa"/>
        </w:tblCellMar>
        <w:tblLook w:val="0000" w:firstRow="0" w:lastRow="0" w:firstColumn="0" w:lastColumn="0" w:noHBand="0" w:noVBand="0"/>
      </w:tblPr>
      <w:tblGrid>
        <w:gridCol w:w="2700"/>
        <w:gridCol w:w="1760"/>
        <w:gridCol w:w="620"/>
        <w:gridCol w:w="680"/>
        <w:gridCol w:w="1800"/>
      </w:tblGrid>
      <w:tr w:rsidR="00D03708" w:rsidRPr="00480EBD" w:rsidTr="005E4101">
        <w:trPr>
          <w:trHeight w:val="230"/>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u w:val="single"/>
                <w:lang w:val="en-US"/>
              </w:rPr>
              <w:t>Partners</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u w:val="single"/>
                <w:lang w:val="en-US"/>
              </w:rPr>
              <w:t>Key money</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Dividends</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u w:val="single"/>
                <w:lang w:val="en-US"/>
              </w:rPr>
              <w:t>Total</w:t>
            </w:r>
          </w:p>
        </w:tc>
      </w:tr>
      <w:tr w:rsidR="00D03708" w:rsidRPr="00480EBD" w:rsidTr="005E4101">
        <w:trPr>
          <w:trHeight w:val="461"/>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CMSK</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lang w:val="en-US"/>
              </w:rPr>
              <w:t>-</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11,519</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11,519</w:t>
            </w:r>
          </w:p>
        </w:tc>
      </w:tr>
      <w:tr w:rsidR="00D03708" w:rsidRPr="00480EBD" w:rsidTr="005E4101">
        <w:trPr>
          <w:trHeight w:val="230"/>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RUASHI MINING</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lang w:val="en-US"/>
              </w:rPr>
              <w:t>2,000</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2,000</w:t>
            </w:r>
          </w:p>
        </w:tc>
      </w:tr>
      <w:tr w:rsidR="00D03708" w:rsidRPr="00480EBD" w:rsidTr="005E4101">
        <w:trPr>
          <w:trHeight w:val="228"/>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rPr>
                <w:rFonts w:ascii="Times New Roman" w:hAnsi="Times New Roman"/>
                <w:sz w:val="24"/>
                <w:szCs w:val="24"/>
                <w:lang w:val="en-US"/>
              </w:rPr>
            </w:pPr>
            <w:r w:rsidRPr="00480EBD">
              <w:rPr>
                <w:rFonts w:ascii="Arial" w:hAnsi="Arial"/>
                <w:sz w:val="20"/>
                <w:lang w:val="en-US"/>
              </w:rPr>
              <w:t>PRECIOUS MCK</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ind w:right="220"/>
              <w:jc w:val="right"/>
              <w:rPr>
                <w:rFonts w:ascii="Times New Roman" w:hAnsi="Times New Roman"/>
                <w:sz w:val="24"/>
                <w:szCs w:val="24"/>
                <w:lang w:val="en-US"/>
              </w:rPr>
            </w:pPr>
            <w:r w:rsidRPr="00480EBD">
              <w:rPr>
                <w:rFonts w:ascii="Arial" w:hAnsi="Arial"/>
                <w:sz w:val="20"/>
                <w:lang w:val="en-US"/>
              </w:rPr>
              <w:t>3,000</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jc w:val="right"/>
              <w:rPr>
                <w:rFonts w:ascii="Times New Roman" w:hAnsi="Times New Roman"/>
                <w:sz w:val="24"/>
                <w:szCs w:val="24"/>
                <w:lang w:val="en-US"/>
              </w:rPr>
            </w:pPr>
            <w:r w:rsidRPr="00480EBD">
              <w:rPr>
                <w:rFonts w:ascii="Arial" w:hAnsi="Arial"/>
                <w:sz w:val="20"/>
                <w:lang w:val="en-US"/>
              </w:rPr>
              <w:t>-</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7" w:lineRule="exact"/>
              <w:jc w:val="right"/>
              <w:rPr>
                <w:rFonts w:ascii="Times New Roman" w:hAnsi="Times New Roman"/>
                <w:sz w:val="24"/>
                <w:szCs w:val="24"/>
                <w:lang w:val="en-US"/>
              </w:rPr>
            </w:pPr>
            <w:r w:rsidRPr="00480EBD">
              <w:rPr>
                <w:rFonts w:ascii="Arial" w:hAnsi="Arial"/>
                <w:sz w:val="20"/>
                <w:lang w:val="en-US"/>
              </w:rPr>
              <w:t>3,000</w:t>
            </w:r>
          </w:p>
        </w:tc>
      </w:tr>
      <w:tr w:rsidR="00D03708" w:rsidRPr="00480EBD" w:rsidTr="005E4101">
        <w:trPr>
          <w:trHeight w:val="230"/>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SAMREF OVERSEAN SA</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lang w:val="en-US"/>
              </w:rPr>
              <w:t>5,000</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5,000</w:t>
            </w:r>
          </w:p>
        </w:tc>
      </w:tr>
      <w:tr w:rsidR="00D03708" w:rsidRPr="00480EBD" w:rsidTr="005E4101">
        <w:trPr>
          <w:trHeight w:val="230"/>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rPr>
                <w:rFonts w:ascii="Times New Roman" w:hAnsi="Times New Roman"/>
                <w:sz w:val="24"/>
                <w:szCs w:val="24"/>
                <w:lang w:val="en-US"/>
              </w:rPr>
            </w:pPr>
            <w:r w:rsidRPr="00480EBD">
              <w:rPr>
                <w:rFonts w:ascii="Arial" w:hAnsi="Arial"/>
                <w:sz w:val="20"/>
                <w:lang w:val="en-US"/>
              </w:rPr>
              <w:t>SOMIKA</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sz w:val="20"/>
                <w:lang w:val="en-US"/>
              </w:rPr>
              <w:t>350</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sz w:val="20"/>
                <w:lang w:val="en-US"/>
              </w:rPr>
              <w:t>350</w:t>
            </w:r>
          </w:p>
        </w:tc>
      </w:tr>
      <w:tr w:rsidR="00D03708" w:rsidRPr="00480EBD" w:rsidTr="005E4101">
        <w:trPr>
          <w:trHeight w:val="199"/>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98" w:lineRule="exact"/>
              <w:rPr>
                <w:rFonts w:ascii="Times New Roman" w:hAnsi="Times New Roman"/>
                <w:sz w:val="24"/>
                <w:szCs w:val="24"/>
                <w:lang w:val="en-US"/>
              </w:rPr>
            </w:pPr>
            <w:r w:rsidRPr="00480EBD">
              <w:rPr>
                <w:rFonts w:ascii="Arial" w:hAnsi="Arial"/>
                <w:sz w:val="20"/>
                <w:lang w:val="en-US"/>
              </w:rPr>
              <w:t xml:space="preserve">RESOURCES UNIT </w:t>
            </w: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98" w:lineRule="exact"/>
              <w:ind w:right="220"/>
              <w:jc w:val="right"/>
              <w:rPr>
                <w:rFonts w:ascii="Times New Roman" w:hAnsi="Times New Roman"/>
                <w:sz w:val="24"/>
                <w:szCs w:val="24"/>
                <w:lang w:val="en-US"/>
              </w:rPr>
            </w:pPr>
            <w:r w:rsidRPr="00480EBD">
              <w:rPr>
                <w:rFonts w:ascii="Arial" w:hAnsi="Arial"/>
                <w:sz w:val="20"/>
                <w:u w:val="single"/>
                <w:lang w:val="en-US"/>
              </w:rPr>
              <w:t>10,000</w:t>
            </w:r>
          </w:p>
        </w:tc>
        <w:tc>
          <w:tcPr>
            <w:tcW w:w="1300" w:type="dxa"/>
            <w:gridSpan w:val="2"/>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98" w:lineRule="exact"/>
              <w:jc w:val="right"/>
              <w:rPr>
                <w:rFonts w:ascii="Times New Roman" w:hAnsi="Times New Roman"/>
                <w:sz w:val="24"/>
                <w:szCs w:val="24"/>
                <w:lang w:val="en-US"/>
              </w:rPr>
            </w:pPr>
            <w:r w:rsidRPr="00480EBD">
              <w:rPr>
                <w:rFonts w:ascii="Arial" w:hAnsi="Arial"/>
                <w:sz w:val="20"/>
                <w:lang w:val="en-US"/>
              </w:rPr>
              <w:t>-</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198" w:lineRule="exact"/>
              <w:jc w:val="right"/>
              <w:rPr>
                <w:rFonts w:ascii="Times New Roman" w:hAnsi="Times New Roman"/>
                <w:sz w:val="24"/>
                <w:szCs w:val="24"/>
                <w:lang w:val="en-US"/>
              </w:rPr>
            </w:pPr>
            <w:r w:rsidRPr="00480EBD">
              <w:rPr>
                <w:rFonts w:ascii="Arial" w:hAnsi="Arial"/>
                <w:sz w:val="20"/>
                <w:u w:val="single"/>
                <w:lang w:val="en-US"/>
              </w:rPr>
              <w:t>10,000</w:t>
            </w:r>
          </w:p>
        </w:tc>
      </w:tr>
      <w:tr w:rsidR="00D03708" w:rsidRPr="00480EBD" w:rsidTr="005E4101">
        <w:trPr>
          <w:trHeight w:val="470"/>
        </w:trPr>
        <w:tc>
          <w:tcPr>
            <w:tcW w:w="27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176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ind w:right="220"/>
              <w:jc w:val="right"/>
              <w:rPr>
                <w:rFonts w:ascii="Times New Roman" w:hAnsi="Times New Roman"/>
                <w:sz w:val="24"/>
                <w:szCs w:val="24"/>
                <w:lang w:val="en-US"/>
              </w:rPr>
            </w:pPr>
            <w:r w:rsidRPr="00480EBD">
              <w:rPr>
                <w:rFonts w:ascii="Arial" w:hAnsi="Arial"/>
                <w:b/>
                <w:sz w:val="20"/>
                <w:u w:val="single"/>
                <w:lang w:val="en-US"/>
              </w:rPr>
              <w:t>20,350</w:t>
            </w:r>
          </w:p>
        </w:tc>
        <w:tc>
          <w:tcPr>
            <w:tcW w:w="62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40" w:lineRule="auto"/>
              <w:rPr>
                <w:rFonts w:ascii="Times New Roman" w:hAnsi="Times New Roman"/>
                <w:sz w:val="24"/>
                <w:szCs w:val="24"/>
                <w:lang w:val="en-US"/>
              </w:rPr>
            </w:pPr>
          </w:p>
        </w:tc>
        <w:tc>
          <w:tcPr>
            <w:tcW w:w="680" w:type="dxa"/>
            <w:tcBorders>
              <w:top w:val="single" w:sz="8" w:space="0" w:color="auto"/>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11,519</w:t>
            </w:r>
          </w:p>
        </w:tc>
        <w:tc>
          <w:tcPr>
            <w:tcW w:w="1800" w:type="dxa"/>
            <w:tcBorders>
              <w:top w:val="nil"/>
              <w:left w:val="nil"/>
              <w:bottom w:val="nil"/>
              <w:right w:val="nil"/>
            </w:tcBorders>
            <w:vAlign w:val="bottom"/>
          </w:tcPr>
          <w:p w:rsidR="00D03708" w:rsidRPr="00480EBD" w:rsidRDefault="00D03708" w:rsidP="005E4101">
            <w:pPr>
              <w:widowControl w:val="0"/>
              <w:autoSpaceDE w:val="0"/>
              <w:autoSpaceDN w:val="0"/>
              <w:adjustRightInd w:val="0"/>
              <w:spacing w:after="0" w:line="229" w:lineRule="exact"/>
              <w:jc w:val="right"/>
              <w:rPr>
                <w:rFonts w:ascii="Times New Roman" w:hAnsi="Times New Roman"/>
                <w:sz w:val="24"/>
                <w:szCs w:val="24"/>
                <w:lang w:val="en-US"/>
              </w:rPr>
            </w:pPr>
            <w:r w:rsidRPr="00480EBD">
              <w:rPr>
                <w:rFonts w:ascii="Arial" w:hAnsi="Arial"/>
                <w:b/>
                <w:sz w:val="20"/>
                <w:u w:val="single"/>
                <w:lang w:val="en-US"/>
              </w:rPr>
              <w:t>31,869</w:t>
            </w:r>
          </w:p>
        </w:tc>
      </w:tr>
    </w:tbl>
    <w:p w:rsidR="00D03708" w:rsidRPr="00480EBD" w:rsidRDefault="00D03708" w:rsidP="00D03708">
      <w:pPr>
        <w:widowControl w:val="0"/>
        <w:autoSpaceDE w:val="0"/>
        <w:autoSpaceDN w:val="0"/>
        <w:adjustRightInd w:val="0"/>
        <w:spacing w:after="0" w:line="302" w:lineRule="exact"/>
        <w:rPr>
          <w:rFonts w:ascii="Times New Roman" w:hAnsi="Times New Roman"/>
          <w:sz w:val="24"/>
          <w:szCs w:val="24"/>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29" w:lineRule="auto"/>
        <w:ind w:left="538" w:hanging="538"/>
        <w:jc w:val="both"/>
        <w:rPr>
          <w:rFonts w:ascii="Arial" w:hAnsi="Arial" w:cs="Arial"/>
          <w:lang w:val="en-US"/>
        </w:rPr>
      </w:pPr>
      <w:r w:rsidRPr="00480EBD">
        <w:rPr>
          <w:rFonts w:ascii="Arial" w:hAnsi="Arial"/>
          <w:lang w:val="en-US"/>
        </w:rPr>
        <w:t xml:space="preserve">EITI activities are not sufficiently disseminated. The pre-declaration meetings which were held at the beginning of the declaration process did not involve the resource persons responsible for filling in declaration forms;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26" w:lineRule="auto"/>
        <w:ind w:left="538" w:hanging="538"/>
        <w:jc w:val="both"/>
        <w:rPr>
          <w:rFonts w:ascii="Arial" w:hAnsi="Arial" w:cs="Arial"/>
          <w:lang w:val="en-US"/>
        </w:rPr>
      </w:pPr>
      <w:r w:rsidRPr="00480EBD">
        <w:rPr>
          <w:rFonts w:ascii="Arial" w:hAnsi="Arial"/>
          <w:lang w:val="en-US"/>
        </w:rPr>
        <w:t xml:space="preserve">The lack of a formal membership of companies in the mining and hydrocarbons sector explains the lack of enthusiasm of these companies to declare their revenues; </w:t>
      </w:r>
    </w:p>
    <w:p w:rsidR="00D03708" w:rsidRPr="00480EBD" w:rsidRDefault="00D03708" w:rsidP="00D03708">
      <w:pPr>
        <w:widowControl w:val="0"/>
        <w:autoSpaceDE w:val="0"/>
        <w:autoSpaceDN w:val="0"/>
        <w:adjustRightInd w:val="0"/>
        <w:spacing w:after="0" w:line="295"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19" w:lineRule="auto"/>
        <w:ind w:left="538" w:hanging="538"/>
        <w:jc w:val="both"/>
        <w:rPr>
          <w:rFonts w:ascii="Arial" w:hAnsi="Arial" w:cs="Arial"/>
          <w:lang w:val="en-US"/>
        </w:rPr>
      </w:pPr>
      <w:r w:rsidRPr="00480EBD">
        <w:rPr>
          <w:rFonts w:ascii="Arial" w:hAnsi="Arial"/>
          <w:lang w:val="en-US"/>
        </w:rPr>
        <w:t xml:space="preserve">We have not happened to get certain details and proofs of payment relating to declarations of companies and authorities;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18" w:lineRule="auto"/>
        <w:ind w:left="538" w:hanging="538"/>
        <w:jc w:val="both"/>
        <w:rPr>
          <w:rFonts w:ascii="Arial" w:hAnsi="Arial" w:cs="Arial"/>
          <w:lang w:val="en-US"/>
        </w:rPr>
      </w:pPr>
      <w:r w:rsidRPr="00480EBD">
        <w:rPr>
          <w:rFonts w:ascii="Arial" w:hAnsi="Arial"/>
          <w:lang w:val="en-US"/>
        </w:rPr>
        <w:t xml:space="preserve">We have not happened to get explanations from revenue authorities regarding the lack or incompleteness of declarations of certain incomes; </w:t>
      </w:r>
    </w:p>
    <w:p w:rsidR="00D03708" w:rsidRPr="00480EBD" w:rsidRDefault="00D03708" w:rsidP="00D03708">
      <w:pPr>
        <w:widowControl w:val="0"/>
        <w:autoSpaceDE w:val="0"/>
        <w:autoSpaceDN w:val="0"/>
        <w:adjustRightInd w:val="0"/>
        <w:spacing w:after="0" w:line="299"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32" w:lineRule="auto"/>
        <w:ind w:left="538" w:hanging="538"/>
        <w:jc w:val="both"/>
        <w:rPr>
          <w:rFonts w:ascii="Arial" w:hAnsi="Arial" w:cs="Arial"/>
          <w:lang w:val="en-US"/>
        </w:rPr>
      </w:pPr>
      <w:r w:rsidRPr="00480EBD">
        <w:rPr>
          <w:rFonts w:ascii="Arial" w:hAnsi="Arial"/>
          <w:lang w:val="en-US"/>
        </w:rPr>
        <w:t xml:space="preserve">Some companies did not send their declarations within the specified time limits; declarations obtained from the EITI Technical Secretariat represented a low level of completeness. Steps and contacts taken with companies and authorities have helped improve the level of completeness of declarations. This situation is illustrated in Appendix III of this report; </w:t>
      </w:r>
    </w:p>
    <w:p w:rsidR="00D03708" w:rsidRPr="00480EBD" w:rsidRDefault="00D03708" w:rsidP="00D03708">
      <w:pPr>
        <w:widowControl w:val="0"/>
        <w:autoSpaceDE w:val="0"/>
        <w:autoSpaceDN w:val="0"/>
        <w:adjustRightInd w:val="0"/>
        <w:spacing w:after="0" w:line="303"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26" w:lineRule="auto"/>
        <w:ind w:left="538" w:hanging="538"/>
        <w:jc w:val="both"/>
        <w:rPr>
          <w:rFonts w:ascii="Arial" w:hAnsi="Arial" w:cs="Arial"/>
          <w:lang w:val="en-US"/>
        </w:rPr>
      </w:pPr>
      <w:r w:rsidRPr="00480EBD">
        <w:rPr>
          <w:rFonts w:ascii="Arial" w:hAnsi="Arial"/>
          <w:lang w:val="en-US"/>
        </w:rPr>
        <w:t xml:space="preserve">The nomenclature of the Congolese General Chart of Accounts does not allow to easily isolate the import duties paid to OFIDA, since they are incorporated in the value of the investments or of the nature of expenses; </w:t>
      </w:r>
    </w:p>
    <w:p w:rsidR="00D03708" w:rsidRPr="00480EBD" w:rsidRDefault="00D03708" w:rsidP="00D03708">
      <w:pPr>
        <w:widowControl w:val="0"/>
        <w:autoSpaceDE w:val="0"/>
        <w:autoSpaceDN w:val="0"/>
        <w:adjustRightInd w:val="0"/>
        <w:spacing w:after="0" w:line="296" w:lineRule="exact"/>
        <w:rPr>
          <w:rFonts w:ascii="Arial" w:hAnsi="Arial" w:cs="Arial"/>
          <w:lang w:val="en-US"/>
        </w:rPr>
      </w:pPr>
    </w:p>
    <w:p w:rsidR="00D03708" w:rsidRPr="00480EBD" w:rsidRDefault="00D03708" w:rsidP="00D03708">
      <w:pPr>
        <w:widowControl w:val="0"/>
        <w:numPr>
          <w:ilvl w:val="0"/>
          <w:numId w:val="12"/>
        </w:numPr>
        <w:tabs>
          <w:tab w:val="clear" w:pos="720"/>
          <w:tab w:val="num" w:pos="538"/>
        </w:tabs>
        <w:overflowPunct w:val="0"/>
        <w:autoSpaceDE w:val="0"/>
        <w:autoSpaceDN w:val="0"/>
        <w:adjustRightInd w:val="0"/>
        <w:spacing w:after="0" w:line="229" w:lineRule="auto"/>
        <w:ind w:left="538" w:hanging="538"/>
        <w:jc w:val="both"/>
        <w:rPr>
          <w:rFonts w:ascii="Arial" w:hAnsi="Arial" w:cs="Arial"/>
          <w:lang w:val="en-US"/>
        </w:rPr>
      </w:pPr>
      <w:r w:rsidRPr="00480EBD">
        <w:rPr>
          <w:rFonts w:ascii="Arial" w:hAnsi="Arial"/>
          <w:lang w:val="en-US"/>
        </w:rPr>
        <w:t xml:space="preserve">Accounting periods of companies are not necessarily aligned with the fiscal years considered by the revenue authorities. This could be the cause of differences in declarations between authorities and companies. </w:t>
      </w:r>
    </w:p>
    <w:p w:rsidR="00D03708" w:rsidRPr="00480EBD" w:rsidRDefault="00D03708" w:rsidP="00D03708">
      <w:pPr>
        <w:widowControl w:val="0"/>
        <w:autoSpaceDE w:val="0"/>
        <w:autoSpaceDN w:val="0"/>
        <w:adjustRightInd w:val="0"/>
        <w:spacing w:after="0" w:line="240" w:lineRule="auto"/>
        <w:rPr>
          <w:lang w:val="en-US"/>
        </w:rPr>
        <w:sectPr w:rsidR="00D03708" w:rsidRPr="00480EBD">
          <w:pgSz w:w="11900" w:h="16838"/>
          <w:pgMar w:top="1440" w:right="1400" w:bottom="1440" w:left="2242" w:header="720" w:footer="720" w:gutter="0"/>
          <w:cols w:space="720" w:equalWidth="0">
            <w:col w:w="8258"/>
          </w:cols>
          <w:noEndnote/>
        </w:sectPr>
      </w:pPr>
    </w:p>
    <w:p w:rsidR="00D03708" w:rsidRPr="00480EBD" w:rsidRDefault="00774DE0" w:rsidP="00D03708">
      <w:pPr>
        <w:widowControl w:val="0"/>
        <w:autoSpaceDE w:val="0"/>
        <w:autoSpaceDN w:val="0"/>
        <w:adjustRightInd w:val="0"/>
        <w:spacing w:after="0" w:line="200" w:lineRule="exact"/>
        <w:rPr>
          <w:rFonts w:ascii="Times New Roman" w:hAnsi="Times New Roman"/>
          <w:sz w:val="24"/>
          <w:szCs w:val="24"/>
          <w:lang w:val="en-US"/>
        </w:rPr>
      </w:pPr>
      <w:bookmarkStart w:id="16" w:name="page17"/>
      <w:bookmarkEnd w:id="16"/>
      <w:r>
        <w:rPr>
          <w:noProof/>
        </w:rPr>
        <w:drawing>
          <wp:anchor distT="0" distB="0" distL="114300" distR="114300" simplePos="0" relativeHeight="251724800" behindDoc="1" locked="0" layoutInCell="0" allowOverlap="1">
            <wp:simplePos x="0" y="0"/>
            <wp:positionH relativeFrom="page">
              <wp:posOffset>1182370</wp:posOffset>
            </wp:positionH>
            <wp:positionV relativeFrom="page">
              <wp:posOffset>460375</wp:posOffset>
            </wp:positionV>
            <wp:extent cx="3140075" cy="367030"/>
            <wp:effectExtent l="0" t="0" r="3175" b="0"/>
            <wp:wrapNone/>
            <wp:docPr id="181"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p>
    <w:p w:rsidR="00D03708" w:rsidRPr="00480EBD" w:rsidRDefault="00D03708" w:rsidP="00D03708">
      <w:pPr>
        <w:widowControl w:val="0"/>
        <w:autoSpaceDE w:val="0"/>
        <w:autoSpaceDN w:val="0"/>
        <w:adjustRightInd w:val="0"/>
        <w:spacing w:after="0" w:line="378" w:lineRule="exact"/>
        <w:rPr>
          <w:rFonts w:ascii="Times New Roman" w:hAnsi="Times New Roman"/>
          <w:sz w:val="24"/>
          <w:szCs w:val="24"/>
          <w:lang w:val="en-US"/>
        </w:rPr>
      </w:pPr>
    </w:p>
    <w:p w:rsidR="00D03708" w:rsidRPr="00480EBD" w:rsidRDefault="00D03708" w:rsidP="009F1C80">
      <w:pPr>
        <w:widowControl w:val="0"/>
        <w:autoSpaceDE w:val="0"/>
        <w:autoSpaceDN w:val="0"/>
        <w:adjustRightInd w:val="0"/>
        <w:spacing w:after="0" w:line="239" w:lineRule="auto"/>
        <w:rPr>
          <w:rFonts w:ascii="Times New Roman" w:hAnsi="Times New Roman"/>
          <w:sz w:val="24"/>
          <w:szCs w:val="24"/>
          <w:lang w:val="en-US"/>
        </w:rPr>
      </w:pPr>
      <w:r w:rsidRPr="00480EBD">
        <w:rPr>
          <w:rFonts w:ascii="Arial" w:hAnsi="Arial"/>
          <w:b/>
          <w:lang w:val="en-US"/>
        </w:rPr>
        <w:t>VII. Recommendations of the Independent Conciliator for Subsequent Years</w:t>
      </w:r>
    </w:p>
    <w:p w:rsidR="00D03708" w:rsidRPr="00480EBD" w:rsidRDefault="00D03708" w:rsidP="00D03708">
      <w:pPr>
        <w:widowControl w:val="0"/>
        <w:autoSpaceDE w:val="0"/>
        <w:autoSpaceDN w:val="0"/>
        <w:adjustRightInd w:val="0"/>
        <w:spacing w:after="0" w:line="301" w:lineRule="exact"/>
        <w:rPr>
          <w:rFonts w:ascii="Times New Roman" w:hAnsi="Times New Roman"/>
          <w:sz w:val="24"/>
          <w:szCs w:val="24"/>
          <w:lang w:val="en-US"/>
        </w:rPr>
      </w:pPr>
    </w:p>
    <w:p w:rsidR="00D03708" w:rsidRPr="00480EBD" w:rsidRDefault="00D03708" w:rsidP="00D03708">
      <w:pPr>
        <w:widowControl w:val="0"/>
        <w:overflowPunct w:val="0"/>
        <w:autoSpaceDE w:val="0"/>
        <w:autoSpaceDN w:val="0"/>
        <w:adjustRightInd w:val="0"/>
        <w:spacing w:after="0" w:line="218" w:lineRule="auto"/>
        <w:ind w:left="540" w:right="20"/>
        <w:rPr>
          <w:rFonts w:ascii="Times New Roman" w:hAnsi="Times New Roman"/>
          <w:sz w:val="24"/>
          <w:szCs w:val="24"/>
          <w:lang w:val="en-US"/>
        </w:rPr>
      </w:pPr>
      <w:r w:rsidRPr="00480EBD">
        <w:rPr>
          <w:rFonts w:ascii="Arial" w:hAnsi="Arial"/>
          <w:lang w:val="en-US"/>
        </w:rPr>
        <w:t>To improve data collection process of declarations in subsequent years, we recommend the following:</w:t>
      </w:r>
    </w:p>
    <w:p w:rsidR="00D03708" w:rsidRPr="00480EBD" w:rsidRDefault="00D03708" w:rsidP="00D03708">
      <w:pPr>
        <w:widowControl w:val="0"/>
        <w:autoSpaceDE w:val="0"/>
        <w:autoSpaceDN w:val="0"/>
        <w:adjustRightInd w:val="0"/>
        <w:spacing w:after="0" w:line="299" w:lineRule="exact"/>
        <w:rPr>
          <w:rFonts w:ascii="Times New Roman" w:hAnsi="Times New Roman"/>
          <w:sz w:val="24"/>
          <w:szCs w:val="24"/>
          <w:lang w:val="en-US"/>
        </w:rPr>
      </w:pPr>
    </w:p>
    <w:p w:rsidR="00D03708" w:rsidRPr="00480EBD" w:rsidRDefault="00D03708" w:rsidP="00D03708">
      <w:pPr>
        <w:widowControl w:val="0"/>
        <w:numPr>
          <w:ilvl w:val="0"/>
          <w:numId w:val="13"/>
        </w:numPr>
        <w:tabs>
          <w:tab w:val="clear" w:pos="720"/>
          <w:tab w:val="num" w:pos="1080"/>
        </w:tabs>
        <w:overflowPunct w:val="0"/>
        <w:autoSpaceDE w:val="0"/>
        <w:autoSpaceDN w:val="0"/>
        <w:adjustRightInd w:val="0"/>
        <w:spacing w:after="0" w:line="218" w:lineRule="auto"/>
        <w:ind w:left="1080" w:hanging="538"/>
        <w:jc w:val="both"/>
        <w:rPr>
          <w:rFonts w:ascii="Arial" w:hAnsi="Arial" w:cs="Arial"/>
          <w:lang w:val="en-US"/>
        </w:rPr>
      </w:pPr>
      <w:r w:rsidRPr="00480EBD">
        <w:rPr>
          <w:rFonts w:ascii="Arial" w:hAnsi="Arial"/>
          <w:lang w:val="en-US"/>
        </w:rPr>
        <w:t xml:space="preserve">The revenues to be declared should be defined in advance and their means of identification explained to the different parties; </w:t>
      </w:r>
    </w:p>
    <w:p w:rsidR="00D03708" w:rsidRPr="00480EBD" w:rsidRDefault="00D03708" w:rsidP="00D03708">
      <w:pPr>
        <w:widowControl w:val="0"/>
        <w:autoSpaceDE w:val="0"/>
        <w:autoSpaceDN w:val="0"/>
        <w:adjustRightInd w:val="0"/>
        <w:spacing w:after="0" w:line="298" w:lineRule="exact"/>
        <w:rPr>
          <w:rFonts w:ascii="Arial" w:hAnsi="Arial" w:cs="Arial"/>
          <w:lang w:val="en-US"/>
        </w:rPr>
      </w:pPr>
    </w:p>
    <w:p w:rsidR="00D03708" w:rsidRPr="00480EBD" w:rsidRDefault="00D03708" w:rsidP="00D03708">
      <w:pPr>
        <w:widowControl w:val="0"/>
        <w:numPr>
          <w:ilvl w:val="0"/>
          <w:numId w:val="13"/>
        </w:numPr>
        <w:tabs>
          <w:tab w:val="clear" w:pos="720"/>
          <w:tab w:val="num" w:pos="1080"/>
        </w:tabs>
        <w:overflowPunct w:val="0"/>
        <w:autoSpaceDE w:val="0"/>
        <w:autoSpaceDN w:val="0"/>
        <w:adjustRightInd w:val="0"/>
        <w:spacing w:after="0" w:line="219" w:lineRule="auto"/>
        <w:ind w:left="1080" w:right="20" w:hanging="538"/>
        <w:jc w:val="both"/>
        <w:rPr>
          <w:rFonts w:ascii="Arial" w:hAnsi="Arial" w:cs="Arial"/>
          <w:lang w:val="en-US"/>
        </w:rPr>
      </w:pPr>
      <w:r w:rsidRPr="00480EBD">
        <w:rPr>
          <w:rFonts w:ascii="Arial" w:hAnsi="Arial"/>
          <w:lang w:val="en-US"/>
        </w:rPr>
        <w:t xml:space="preserve">Extractive companies should formally get membership to the EITI process; </w:t>
      </w:r>
    </w:p>
    <w:p w:rsidR="00D03708" w:rsidRPr="00480EBD" w:rsidRDefault="00D03708" w:rsidP="00D03708">
      <w:pPr>
        <w:widowControl w:val="0"/>
        <w:autoSpaceDE w:val="0"/>
        <w:autoSpaceDN w:val="0"/>
        <w:adjustRightInd w:val="0"/>
        <w:spacing w:after="0" w:line="296" w:lineRule="exact"/>
        <w:rPr>
          <w:rFonts w:ascii="Arial" w:hAnsi="Arial" w:cs="Arial"/>
          <w:lang w:val="en-US"/>
        </w:rPr>
      </w:pPr>
    </w:p>
    <w:p w:rsidR="00D03708" w:rsidRPr="00480EBD" w:rsidRDefault="00D03708" w:rsidP="00D03708">
      <w:pPr>
        <w:widowControl w:val="0"/>
        <w:numPr>
          <w:ilvl w:val="0"/>
          <w:numId w:val="13"/>
        </w:numPr>
        <w:tabs>
          <w:tab w:val="clear" w:pos="720"/>
          <w:tab w:val="num" w:pos="1080"/>
        </w:tabs>
        <w:overflowPunct w:val="0"/>
        <w:autoSpaceDE w:val="0"/>
        <w:autoSpaceDN w:val="0"/>
        <w:adjustRightInd w:val="0"/>
        <w:spacing w:after="0" w:line="226" w:lineRule="auto"/>
        <w:ind w:left="1080" w:hanging="538"/>
        <w:jc w:val="both"/>
        <w:rPr>
          <w:rFonts w:ascii="Arial" w:hAnsi="Arial" w:cs="Arial"/>
          <w:lang w:val="en-US"/>
        </w:rPr>
      </w:pPr>
      <w:r w:rsidRPr="00480EBD">
        <w:rPr>
          <w:rFonts w:ascii="Arial" w:hAnsi="Arial"/>
          <w:lang w:val="en-US"/>
        </w:rPr>
        <w:t xml:space="preserve">A workshop gathering those involved in the EITI process should be organized before launching the process of filling in declaration forms; </w:t>
      </w:r>
    </w:p>
    <w:p w:rsidR="00D03708" w:rsidRPr="00480EBD" w:rsidRDefault="00D03708" w:rsidP="00D03708">
      <w:pPr>
        <w:widowControl w:val="0"/>
        <w:autoSpaceDE w:val="0"/>
        <w:autoSpaceDN w:val="0"/>
        <w:adjustRightInd w:val="0"/>
        <w:spacing w:after="0" w:line="298" w:lineRule="exact"/>
        <w:rPr>
          <w:rFonts w:ascii="Arial" w:hAnsi="Arial" w:cs="Arial"/>
          <w:lang w:val="en-US"/>
        </w:rPr>
      </w:pPr>
    </w:p>
    <w:p w:rsidR="00D03708" w:rsidRPr="00480EBD" w:rsidRDefault="00D03708" w:rsidP="00D03708">
      <w:pPr>
        <w:widowControl w:val="0"/>
        <w:numPr>
          <w:ilvl w:val="0"/>
          <w:numId w:val="13"/>
        </w:numPr>
        <w:tabs>
          <w:tab w:val="clear" w:pos="720"/>
          <w:tab w:val="num" w:pos="1080"/>
        </w:tabs>
        <w:overflowPunct w:val="0"/>
        <w:autoSpaceDE w:val="0"/>
        <w:autoSpaceDN w:val="0"/>
        <w:adjustRightInd w:val="0"/>
        <w:spacing w:after="0" w:line="226" w:lineRule="auto"/>
        <w:ind w:left="1080" w:right="20" w:hanging="538"/>
        <w:jc w:val="both"/>
        <w:rPr>
          <w:rFonts w:ascii="Arial" w:hAnsi="Arial" w:cs="Arial"/>
          <w:lang w:val="en-US"/>
        </w:rPr>
      </w:pPr>
      <w:r w:rsidRPr="00480EBD">
        <w:rPr>
          <w:rFonts w:ascii="Arial" w:hAnsi="Arial"/>
          <w:lang w:val="en-US"/>
        </w:rPr>
        <w:t xml:space="preserve">The Technical Secretariat should raise awareness of companies and authorities about complying with the schedule and providing all the documents required in the declaration of revenues; </w:t>
      </w:r>
    </w:p>
    <w:p w:rsidR="00D03708" w:rsidRPr="00480EBD" w:rsidRDefault="00D03708" w:rsidP="00D03708">
      <w:pPr>
        <w:widowControl w:val="0"/>
        <w:autoSpaceDE w:val="0"/>
        <w:autoSpaceDN w:val="0"/>
        <w:adjustRightInd w:val="0"/>
        <w:spacing w:after="0" w:line="298" w:lineRule="exact"/>
        <w:rPr>
          <w:rFonts w:ascii="Arial" w:hAnsi="Arial" w:cs="Arial"/>
          <w:lang w:val="en-US"/>
        </w:rPr>
      </w:pPr>
    </w:p>
    <w:p w:rsidR="00D03708" w:rsidRPr="00480EBD" w:rsidRDefault="00D03708" w:rsidP="00D03708">
      <w:pPr>
        <w:widowControl w:val="0"/>
        <w:numPr>
          <w:ilvl w:val="0"/>
          <w:numId w:val="13"/>
        </w:numPr>
        <w:tabs>
          <w:tab w:val="clear" w:pos="720"/>
          <w:tab w:val="num" w:pos="1080"/>
        </w:tabs>
        <w:overflowPunct w:val="0"/>
        <w:autoSpaceDE w:val="0"/>
        <w:autoSpaceDN w:val="0"/>
        <w:adjustRightInd w:val="0"/>
        <w:spacing w:after="0" w:line="225" w:lineRule="auto"/>
        <w:ind w:left="1080" w:hanging="538"/>
        <w:jc w:val="both"/>
        <w:rPr>
          <w:rFonts w:ascii="Arial" w:hAnsi="Arial" w:cs="Arial"/>
          <w:lang w:val="en-US"/>
        </w:rPr>
      </w:pPr>
      <w:r w:rsidRPr="00480EBD">
        <w:rPr>
          <w:rFonts w:ascii="Arial" w:hAnsi="Arial"/>
          <w:lang w:val="en-US"/>
        </w:rPr>
        <w:t xml:space="preserve">The special payments procedure of certain revenues should be improved to allow institutions responsible for managing these revenues to be fully informed. </w:t>
      </w: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D03708" w:rsidRPr="00480EBD" w:rsidRDefault="00D03708" w:rsidP="00D03708">
      <w:pPr>
        <w:widowControl w:val="0"/>
        <w:autoSpaceDE w:val="0"/>
        <w:autoSpaceDN w:val="0"/>
        <w:adjustRightInd w:val="0"/>
        <w:spacing w:after="0" w:line="200" w:lineRule="exact"/>
        <w:rPr>
          <w:rFonts w:ascii="Times New Roman" w:hAnsi="Times New Roman"/>
          <w:sz w:val="24"/>
          <w:szCs w:val="24"/>
          <w:lang w:val="en-US"/>
        </w:rPr>
      </w:pPr>
    </w:p>
    <w:p w:rsidR="00480EBD" w:rsidRPr="00480EBD" w:rsidRDefault="00480EBD">
      <w:pPr>
        <w:widowControl w:val="0"/>
        <w:autoSpaceDE w:val="0"/>
        <w:autoSpaceDN w:val="0"/>
        <w:adjustRightInd w:val="0"/>
        <w:spacing w:after="0" w:line="200" w:lineRule="exact"/>
        <w:rPr>
          <w:rFonts w:ascii="Times New Roman" w:hAnsi="Times New Roman"/>
          <w:sz w:val="24"/>
          <w:szCs w:val="24"/>
          <w:lang w:val="en-US"/>
        </w:rPr>
      </w:pPr>
    </w:p>
    <w:p w:rsidR="00480EBD" w:rsidRPr="00480EBD" w:rsidRDefault="00480EBD">
      <w:pPr>
        <w:widowControl w:val="0"/>
        <w:autoSpaceDE w:val="0"/>
        <w:autoSpaceDN w:val="0"/>
        <w:adjustRightInd w:val="0"/>
        <w:spacing w:after="0" w:line="200" w:lineRule="exact"/>
        <w:rPr>
          <w:rFonts w:ascii="Times New Roman" w:hAnsi="Times New Roman"/>
          <w:sz w:val="24"/>
          <w:szCs w:val="24"/>
          <w:lang w:val="en-US"/>
        </w:rPr>
      </w:pPr>
    </w:p>
    <w:p w:rsidR="00480EBD" w:rsidRPr="00480EBD" w:rsidRDefault="00480EBD">
      <w:pPr>
        <w:widowControl w:val="0"/>
        <w:autoSpaceDE w:val="0"/>
        <w:autoSpaceDN w:val="0"/>
        <w:adjustRightInd w:val="0"/>
        <w:spacing w:after="0" w:line="200" w:lineRule="exact"/>
        <w:rPr>
          <w:rFonts w:ascii="Times New Roman" w:hAnsi="Times New Roman"/>
          <w:sz w:val="24"/>
          <w:szCs w:val="24"/>
          <w:lang w:val="en-US"/>
        </w:rPr>
      </w:pPr>
    </w:p>
    <w:p w:rsidR="00480EBD" w:rsidRPr="00480EBD" w:rsidRDefault="00480EBD">
      <w:pPr>
        <w:widowControl w:val="0"/>
        <w:autoSpaceDE w:val="0"/>
        <w:autoSpaceDN w:val="0"/>
        <w:adjustRightInd w:val="0"/>
        <w:spacing w:after="0" w:line="200" w:lineRule="exact"/>
        <w:rPr>
          <w:rFonts w:ascii="Times New Roman" w:hAnsi="Times New Roman"/>
          <w:sz w:val="24"/>
          <w:szCs w:val="24"/>
          <w:lang w:val="en-US"/>
        </w:rPr>
      </w:pPr>
      <w:r w:rsidRPr="00480EBD">
        <w:rPr>
          <w:rFonts w:ascii="Arial" w:hAnsi="Arial" w:cs="Arial"/>
          <w:lang w:val="en-US"/>
        </w:rPr>
        <w:t>December 22, 2009</w:t>
      </w:r>
    </w:p>
    <w:p w:rsidR="001F2EF7" w:rsidRPr="00480EBD" w:rsidRDefault="00D03708">
      <w:pPr>
        <w:widowControl w:val="0"/>
        <w:autoSpaceDE w:val="0"/>
        <w:autoSpaceDN w:val="0"/>
        <w:adjustRightInd w:val="0"/>
        <w:spacing w:after="0" w:line="200" w:lineRule="exact"/>
        <w:rPr>
          <w:rFonts w:ascii="Times New Roman" w:hAnsi="Times New Roman"/>
          <w:sz w:val="24"/>
          <w:szCs w:val="24"/>
          <w:lang w:val="en-US"/>
        </w:rPr>
      </w:pPr>
      <w:r w:rsidRPr="00480EBD">
        <w:rPr>
          <w:rFonts w:ascii="Times New Roman" w:hAnsi="Times New Roman"/>
          <w:sz w:val="24"/>
          <w:szCs w:val="24"/>
          <w:lang w:val="en-US"/>
        </w:rPr>
        <w:br w:type="page"/>
      </w:r>
      <w:r w:rsidR="00774DE0">
        <w:rPr>
          <w:noProof/>
        </w:rPr>
        <w:drawing>
          <wp:anchor distT="0" distB="0" distL="114300" distR="114300" simplePos="0" relativeHeight="251590656" behindDoc="1" locked="0" layoutInCell="0" allowOverlap="1">
            <wp:simplePos x="0" y="0"/>
            <wp:positionH relativeFrom="page">
              <wp:posOffset>1080770</wp:posOffset>
            </wp:positionH>
            <wp:positionV relativeFrom="page">
              <wp:posOffset>396875</wp:posOffset>
            </wp:positionV>
            <wp:extent cx="3140075" cy="367030"/>
            <wp:effectExtent l="0" t="0" r="3175" b="0"/>
            <wp:wrapNone/>
            <wp:docPr id="182" name="Imag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sidR="00774DE0">
        <w:rPr>
          <w:noProof/>
        </w:rPr>
        <w:drawing>
          <wp:anchor distT="0" distB="0" distL="114300" distR="114300" simplePos="0" relativeHeight="251591680" behindDoc="1" locked="0" layoutInCell="0" allowOverlap="1">
            <wp:simplePos x="0" y="0"/>
            <wp:positionH relativeFrom="page">
              <wp:posOffset>955675</wp:posOffset>
            </wp:positionH>
            <wp:positionV relativeFrom="page">
              <wp:posOffset>4923155</wp:posOffset>
            </wp:positionV>
            <wp:extent cx="5424805" cy="1150620"/>
            <wp:effectExtent l="0" t="0" r="4445"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4805" cy="115062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99" w:lineRule="exact"/>
        <w:rPr>
          <w:rFonts w:ascii="Times New Roman" w:hAnsi="Times New Roman"/>
          <w:sz w:val="24"/>
          <w:szCs w:val="24"/>
          <w:lang w:val="en-US"/>
        </w:rPr>
      </w:pPr>
    </w:p>
    <w:p w:rsidR="001F2EF7" w:rsidRPr="00480EBD" w:rsidRDefault="001F2EF7" w:rsidP="009F1C80">
      <w:pPr>
        <w:widowControl w:val="0"/>
        <w:autoSpaceDE w:val="0"/>
        <w:autoSpaceDN w:val="0"/>
        <w:adjustRightInd w:val="0"/>
        <w:spacing w:after="0" w:line="240" w:lineRule="auto"/>
        <w:jc w:val="center"/>
        <w:rPr>
          <w:rFonts w:ascii="Times New Roman" w:hAnsi="Times New Roman"/>
          <w:sz w:val="24"/>
          <w:szCs w:val="24"/>
          <w:lang w:val="en-US"/>
        </w:rPr>
      </w:pPr>
      <w:r w:rsidRPr="00480EBD">
        <w:rPr>
          <w:rFonts w:ascii="Arial" w:eastAsia="Arial" w:hAnsi="Arial" w:cs="Arial"/>
          <w:b/>
          <w:bCs/>
          <w:sz w:val="44"/>
          <w:szCs w:val="44"/>
          <w:lang w:val="en-US"/>
        </w:rPr>
        <w:t>ANNEXURE I</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rsidSect="009F1C80">
          <w:pgSz w:w="11900" w:h="16838"/>
          <w:pgMar w:top="1440" w:right="1410" w:bottom="1440" w:left="2268" w:header="720" w:footer="720" w:gutter="0"/>
          <w:cols w:space="720" w:equalWidth="0">
            <w:col w:w="8222"/>
          </w:cols>
          <w:noEndnote/>
        </w:sectPr>
      </w:pPr>
    </w:p>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bookmarkStart w:id="17" w:name="page19"/>
      <w:bookmarkEnd w:id="17"/>
      <w:r>
        <w:rPr>
          <w:noProof/>
        </w:rPr>
        <w:drawing>
          <wp:anchor distT="0" distB="0" distL="114300" distR="114300" simplePos="0" relativeHeight="251592704" behindDoc="1" locked="0" layoutInCell="0" allowOverlap="1">
            <wp:simplePos x="0" y="0"/>
            <wp:positionH relativeFrom="page">
              <wp:posOffset>1080770</wp:posOffset>
            </wp:positionH>
            <wp:positionV relativeFrom="page">
              <wp:posOffset>396875</wp:posOffset>
            </wp:positionV>
            <wp:extent cx="3140075" cy="367030"/>
            <wp:effectExtent l="0" t="0" r="3175"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93728" behindDoc="1" locked="0" layoutInCell="0" allowOverlap="1">
                <wp:simplePos x="0" y="0"/>
                <wp:positionH relativeFrom="page">
                  <wp:posOffset>1062355</wp:posOffset>
                </wp:positionH>
                <wp:positionV relativeFrom="page">
                  <wp:posOffset>1222375</wp:posOffset>
                </wp:positionV>
                <wp:extent cx="5616575" cy="48133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48133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3.65pt;margin-top:96.25pt;width:442.25pt;height:37.9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" o:allowincell="f" fillcolor="#fc0" stroked="f">
                <w10:wrap anchorx="page" anchory="page"/>
              </v:rect>
            </w:pict>
          </mc:Fallback>
        </mc:AlternateConten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32"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8040"/>
        <w:gridCol w:w="780"/>
      </w:tblGrid>
      <w:tr w:rsidR="001F2EF7" w:rsidRPr="008A51E7">
        <w:trPr>
          <w:trHeight w:val="253"/>
        </w:trPr>
        <w:tc>
          <w:tcPr>
            <w:tcW w:w="8040" w:type="dxa"/>
            <w:tcBorders>
              <w:top w:val="nil"/>
              <w:left w:val="nil"/>
              <w:bottom w:val="nil"/>
              <w:right w:val="nil"/>
            </w:tcBorders>
            <w:vAlign w:val="bottom"/>
          </w:tcPr>
          <w:p w:rsidR="001F2EF7" w:rsidRPr="00480EBD" w:rsidRDefault="00160C52" w:rsidP="008C7270">
            <w:pPr>
              <w:widowControl w:val="0"/>
              <w:autoSpaceDE w:val="0"/>
              <w:autoSpaceDN w:val="0"/>
              <w:adjustRightInd w:val="0"/>
              <w:spacing w:after="0" w:line="252" w:lineRule="exact"/>
              <w:ind w:left="840"/>
              <w:rPr>
                <w:rFonts w:ascii="Times New Roman" w:hAnsi="Times New Roman"/>
                <w:sz w:val="24"/>
                <w:szCs w:val="24"/>
                <w:lang w:val="en-US"/>
              </w:rPr>
            </w:pPr>
            <w:r w:rsidRPr="00480EBD">
              <w:rPr>
                <w:rFonts w:ascii="Arial" w:eastAsia="Arial" w:hAnsi="Arial" w:cs="Arial"/>
                <w:b/>
                <w:bCs/>
                <w:color w:val="CC0000"/>
                <w:lang w:val="en-US"/>
              </w:rPr>
              <w:t>Abstract</w:t>
            </w:r>
            <w:r w:rsidR="001F2EF7" w:rsidRPr="00480EBD">
              <w:rPr>
                <w:rFonts w:ascii="Arial" w:eastAsia="Arial" w:hAnsi="Arial" w:cs="Arial"/>
                <w:b/>
                <w:bCs/>
                <w:color w:val="CC0000"/>
                <w:lang w:val="en-US"/>
              </w:rPr>
              <w:t xml:space="preserve"> of Annexure I: Summaries per Revenue </w:t>
            </w:r>
            <w:r w:rsidR="008C7270" w:rsidRPr="00480EBD">
              <w:rPr>
                <w:rFonts w:ascii="Arial" w:eastAsia="Arial" w:hAnsi="Arial" w:cs="Arial"/>
                <w:b/>
                <w:bCs/>
                <w:color w:val="CC0000"/>
                <w:lang w:val="en-US"/>
              </w:rPr>
              <w:t>Authority</w:t>
            </w:r>
            <w:r w:rsidR="001F2EF7" w:rsidRPr="00480EBD">
              <w:rPr>
                <w:rFonts w:ascii="Arial" w:eastAsia="Arial" w:hAnsi="Arial" w:cs="Arial"/>
                <w:b/>
                <w:bCs/>
                <w:color w:val="CC0000"/>
                <w:lang w:val="en-US"/>
              </w:rPr>
              <w:t xml:space="preserve"> and Field of Activities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r>
      <w:tr w:rsidR="001F2EF7" w:rsidRPr="00480EBD">
        <w:trPr>
          <w:trHeight w:val="1013"/>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eastAsia="Arial" w:hAnsi="Arial" w:cs="Arial"/>
                <w:b/>
                <w:bCs/>
                <w:u w:val="single"/>
                <w:lang w:val="en-US"/>
              </w:rPr>
              <w:t>Pages</w:t>
            </w:r>
          </w:p>
        </w:tc>
      </w:tr>
      <w:tr w:rsidR="001F2EF7" w:rsidRPr="00480EBD">
        <w:trPr>
          <w:trHeight w:val="761"/>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OCC – Mining Sector: Private Companies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OCC – Mining Sector: State Enterprises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OFIDA – Mining Sector: Private Companies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3</w:t>
            </w:r>
          </w:p>
        </w:tc>
      </w:tr>
      <w:tr w:rsidR="001F2EF7" w:rsidRPr="00480EBD">
        <w:trPr>
          <w:trHeight w:val="505"/>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OFIDA – Mining Sector: State Enterprises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4</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DGRAD – Mining Sector: Private Companies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5</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DGRAD – Mining Sector: State Enterprises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6</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DGRAD – Sector of Hydrocarbons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7</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DGI – Mining Sector: Private Companies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8</w:t>
            </w:r>
          </w:p>
        </w:tc>
      </w:tr>
      <w:tr w:rsidR="001F2EF7" w:rsidRPr="00480EBD">
        <w:trPr>
          <w:trHeight w:val="504"/>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DGI – Mining Sector: Private Companies (Part 1)</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9</w:t>
            </w:r>
          </w:p>
        </w:tc>
      </w:tr>
      <w:tr w:rsidR="001F2EF7" w:rsidRPr="00480EBD">
        <w:trPr>
          <w:trHeight w:val="507"/>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DGI – Mining Sector: Private Companies (Part 2)</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10</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DGI – Mining Sector: State Enterprises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11</w:t>
            </w:r>
          </w:p>
        </w:tc>
      </w:tr>
      <w:tr w:rsidR="001F2EF7" w:rsidRPr="00480EBD">
        <w:trPr>
          <w:trHeight w:val="506"/>
        </w:trPr>
        <w:tc>
          <w:tcPr>
            <w:tcW w:w="80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DGI – Sector of Hydrocarbons</w:t>
            </w:r>
          </w:p>
        </w:tc>
        <w:tc>
          <w:tcPr>
            <w:tcW w:w="7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12</w:t>
            </w:r>
          </w:p>
        </w:tc>
      </w:tr>
    </w:tbl>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1900" w:h="16838"/>
          <w:pgMar w:top="1440" w:right="1380" w:bottom="1440" w:left="1700" w:header="720" w:footer="720" w:gutter="0"/>
          <w:cols w:space="720" w:equalWidth="0">
            <w:col w:w="882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18" w:name="page20"/>
      <w:bookmarkEnd w:id="18"/>
      <w:r w:rsidRPr="00480EBD">
        <w:rPr>
          <w:rFonts w:ascii="Arial" w:eastAsia="Arial" w:hAnsi="Arial" w:cs="Arial"/>
          <w:b/>
          <w:bCs/>
          <w:u w:val="single"/>
          <w:lang w:val="en-US"/>
        </w:rPr>
        <w:t>OCC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4140"/>
        <w:gridCol w:w="3960"/>
        <w:gridCol w:w="3420"/>
        <w:gridCol w:w="2700"/>
        <w:gridCol w:w="30"/>
      </w:tblGrid>
      <w:tr w:rsidR="001F2EF7" w:rsidRPr="00480EBD">
        <w:trPr>
          <w:trHeight w:val="309"/>
        </w:trPr>
        <w:tc>
          <w:tcPr>
            <w:tcW w:w="4140" w:type="dxa"/>
            <w:tcBorders>
              <w:top w:val="single" w:sz="8" w:space="0" w:color="auto"/>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396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342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1210"/>
              <w:jc w:val="right"/>
              <w:rPr>
                <w:rFonts w:ascii="Times New Roman" w:hAnsi="Times New Roman"/>
                <w:sz w:val="24"/>
                <w:szCs w:val="24"/>
                <w:lang w:val="en-US"/>
              </w:rPr>
            </w:pPr>
            <w:r w:rsidRPr="00480EBD">
              <w:rPr>
                <w:rFonts w:ascii="Arial" w:eastAsia="Arial" w:hAnsi="Arial" w:cs="Arial"/>
                <w:b/>
                <w:bCs/>
                <w:w w:val="99"/>
                <w:sz w:val="14"/>
                <w:szCs w:val="14"/>
                <w:lang w:val="en-US"/>
              </w:rPr>
              <w:t>Import Control Fees</w:t>
            </w:r>
          </w:p>
        </w:tc>
        <w:tc>
          <w:tcPr>
            <w:tcW w:w="27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6"/>
        </w:trPr>
        <w:tc>
          <w:tcPr>
            <w:tcW w:w="4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3960" w:type="dxa"/>
            <w:tcBorders>
              <w:top w:val="nil"/>
              <w:left w:val="nil"/>
              <w:bottom w:val="single" w:sz="8" w:space="0" w:color="auto"/>
              <w:right w:val="single" w:sz="8" w:space="0" w:color="auto"/>
            </w:tcBorders>
            <w:vAlign w:val="bottom"/>
          </w:tcPr>
          <w:p w:rsidR="001F2EF7" w:rsidRPr="00480EBD" w:rsidRDefault="001F2EF7" w:rsidP="008C7270">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 xml:space="preserve">Statement as per the Revenue </w:t>
            </w:r>
            <w:r w:rsidR="008C7270" w:rsidRPr="00480EBD">
              <w:rPr>
                <w:rFonts w:ascii="Arial" w:eastAsia="Arial" w:hAnsi="Arial" w:cs="Arial"/>
                <w:b/>
                <w:bCs/>
                <w:sz w:val="14"/>
                <w:szCs w:val="14"/>
                <w:lang w:val="en-US"/>
              </w:rPr>
              <w:t>Authority</w:t>
            </w:r>
          </w:p>
        </w:tc>
        <w:tc>
          <w:tcPr>
            <w:tcW w:w="3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 Companies</w:t>
            </w:r>
          </w:p>
        </w:tc>
        <w:tc>
          <w:tcPr>
            <w:tcW w:w="2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81</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829</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0"/>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151</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4"/>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1 932</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399</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408</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408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0"/>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329</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TFM</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352</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414</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KCC</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0"/>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3"/>
        </w:trPr>
        <w:tc>
          <w:tcPr>
            <w:tcW w:w="41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3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197</w:t>
            </w:r>
          </w:p>
        </w:tc>
        <w:tc>
          <w:tcPr>
            <w:tcW w:w="3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227</w:t>
            </w:r>
          </w:p>
        </w:tc>
        <w:tc>
          <w:tcPr>
            <w:tcW w:w="2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(30)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4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9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3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7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4"/>
        </w:trPr>
        <w:tc>
          <w:tcPr>
            <w:tcW w:w="4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3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4 377</w:t>
            </w:r>
          </w:p>
        </w:tc>
        <w:tc>
          <w:tcPr>
            <w:tcW w:w="3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1 075</w:t>
            </w:r>
          </w:p>
        </w:tc>
        <w:tc>
          <w:tcPr>
            <w:tcW w:w="2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3 302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594752" behindDoc="1" locked="0" layoutInCell="0" allowOverlap="1">
            <wp:simplePos x="0" y="0"/>
            <wp:positionH relativeFrom="column">
              <wp:posOffset>6985</wp:posOffset>
            </wp:positionH>
            <wp:positionV relativeFrom="paragraph">
              <wp:posOffset>-2825750</wp:posOffset>
            </wp:positionV>
            <wp:extent cx="9018905" cy="41275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8905" cy="4127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5776" behindDoc="1" locked="0" layoutInCell="0" allowOverlap="1">
            <wp:simplePos x="0" y="0"/>
            <wp:positionH relativeFrom="column">
              <wp:posOffset>6985</wp:posOffset>
            </wp:positionH>
            <wp:positionV relativeFrom="paragraph">
              <wp:posOffset>-205105</wp:posOffset>
            </wp:positionV>
            <wp:extent cx="9022080" cy="200025"/>
            <wp:effectExtent l="0" t="0" r="762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2080" cy="20002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9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103" w:lineRule="exact"/>
        <w:rPr>
          <w:rFonts w:ascii="Times New Roman" w:hAnsi="Times New Roman"/>
          <w:sz w:val="24"/>
          <w:szCs w:val="24"/>
          <w:lang w:val="en-US"/>
        </w:rPr>
      </w:pPr>
      <w:bookmarkStart w:id="19" w:name="page21"/>
      <w:bookmarkEnd w:id="19"/>
    </w:p>
    <w:tbl>
      <w:tblPr>
        <w:tblW w:w="0" w:type="auto"/>
        <w:tblLayout w:type="fixed"/>
        <w:tblCellMar>
          <w:left w:w="0" w:type="dxa"/>
          <w:right w:w="0" w:type="dxa"/>
        </w:tblCellMar>
        <w:tblLook w:val="0000" w:firstRow="0" w:lastRow="0" w:firstColumn="0" w:lastColumn="0" w:noHBand="0" w:noVBand="0"/>
      </w:tblPr>
      <w:tblGrid>
        <w:gridCol w:w="3060"/>
        <w:gridCol w:w="1440"/>
        <w:gridCol w:w="1260"/>
        <w:gridCol w:w="460"/>
        <w:gridCol w:w="580"/>
        <w:gridCol w:w="40"/>
        <w:gridCol w:w="1380"/>
        <w:gridCol w:w="60"/>
        <w:gridCol w:w="1260"/>
        <w:gridCol w:w="1080"/>
        <w:gridCol w:w="1440"/>
        <w:gridCol w:w="1260"/>
        <w:gridCol w:w="900"/>
        <w:gridCol w:w="30"/>
      </w:tblGrid>
      <w:tr w:rsidR="001F2EF7" w:rsidRPr="00480EBD">
        <w:trPr>
          <w:trHeight w:val="253"/>
        </w:trPr>
        <w:tc>
          <w:tcPr>
            <w:tcW w:w="6220" w:type="dxa"/>
            <w:gridSpan w:val="4"/>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b/>
                <w:bCs/>
                <w:u w:val="single"/>
                <w:lang w:val="en-US"/>
              </w:rPr>
              <w:t>OCC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State Enterprises</w:t>
            </w: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4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3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0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4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2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7"/>
        </w:trPr>
        <w:tc>
          <w:tcPr>
            <w:tcW w:w="30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316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5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3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0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4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2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09"/>
        </w:trPr>
        <w:tc>
          <w:tcPr>
            <w:tcW w:w="306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316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20"/>
              <w:rPr>
                <w:rFonts w:ascii="Times New Roman" w:hAnsi="Times New Roman"/>
                <w:sz w:val="24"/>
                <w:szCs w:val="24"/>
                <w:lang w:val="en-US"/>
              </w:rPr>
            </w:pPr>
            <w:r w:rsidRPr="00480EBD">
              <w:rPr>
                <w:rFonts w:ascii="Arial" w:eastAsia="Arial" w:hAnsi="Arial" w:cs="Arial"/>
                <w:b/>
                <w:bCs/>
                <w:sz w:val="14"/>
                <w:szCs w:val="14"/>
                <w:lang w:val="en-US"/>
              </w:rPr>
              <w:t>Import Control Fees</w:t>
            </w:r>
          </w:p>
        </w:tc>
        <w:tc>
          <w:tcPr>
            <w:tcW w:w="58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230"/>
              <w:jc w:val="right"/>
              <w:rPr>
                <w:rFonts w:ascii="Times New Roman" w:hAnsi="Times New Roman"/>
                <w:sz w:val="24"/>
                <w:szCs w:val="24"/>
                <w:lang w:val="en-US"/>
              </w:rPr>
            </w:pPr>
            <w:r w:rsidRPr="00480EBD">
              <w:rPr>
                <w:rFonts w:ascii="Arial" w:eastAsia="Arial" w:hAnsi="Arial" w:cs="Arial"/>
                <w:b/>
                <w:bCs/>
                <w:w w:val="99"/>
                <w:sz w:val="14"/>
                <w:szCs w:val="14"/>
                <w:lang w:val="en-US"/>
              </w:rPr>
              <w:t>Analysis Fees</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4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2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670"/>
              <w:jc w:val="right"/>
              <w:rPr>
                <w:rFonts w:ascii="Times New Roman" w:hAnsi="Times New Roman"/>
                <w:sz w:val="24"/>
                <w:szCs w:val="24"/>
                <w:lang w:val="en-US"/>
              </w:rPr>
            </w:pPr>
            <w:r w:rsidRPr="00480EBD">
              <w:rPr>
                <w:rFonts w:ascii="Arial" w:hAnsi="Arial" w:cs="Arial"/>
                <w:b/>
                <w:bCs/>
                <w:sz w:val="14"/>
                <w:szCs w:val="14"/>
                <w:lang w:val="en-US"/>
              </w:rPr>
              <w:t>Total</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5"/>
        </w:trPr>
        <w:tc>
          <w:tcPr>
            <w:tcW w:w="306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 the</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 the</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0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 the</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306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rsidP="008C7270">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Authority</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580" w:type="dxa"/>
            <w:tcBorders>
              <w:top w:val="nil"/>
              <w:left w:val="nil"/>
              <w:bottom w:val="single" w:sz="8" w:space="0" w:color="auto"/>
              <w:right w:val="nil"/>
            </w:tcBorders>
            <w:vAlign w:val="bottom"/>
          </w:tcPr>
          <w:p w:rsidR="001F2EF7" w:rsidRPr="00480EBD" w:rsidRDefault="001F2EF7" w:rsidP="00160C52">
            <w:pPr>
              <w:widowControl w:val="0"/>
              <w:autoSpaceDE w:val="0"/>
              <w:autoSpaceDN w:val="0"/>
              <w:adjustRightInd w:val="0"/>
              <w:spacing w:after="0" w:line="153" w:lineRule="exact"/>
              <w:ind w:left="-266"/>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Authority</w:t>
            </w: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Authority</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306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SODIMICO</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306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306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GECAMINES</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2"/>
        </w:trPr>
        <w:tc>
          <w:tcPr>
            <w:tcW w:w="306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5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3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7"/>
        </w:trPr>
        <w:tc>
          <w:tcPr>
            <w:tcW w:w="306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596800" behindDoc="1" locked="0" layoutInCell="0" allowOverlap="1">
            <wp:simplePos x="0" y="0"/>
            <wp:positionH relativeFrom="column">
              <wp:posOffset>6985</wp:posOffset>
            </wp:positionH>
            <wp:positionV relativeFrom="paragraph">
              <wp:posOffset>-1017905</wp:posOffset>
            </wp:positionV>
            <wp:extent cx="9022080" cy="414655"/>
            <wp:effectExtent l="0" t="0" r="762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2080" cy="4146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7824" behindDoc="1" locked="0" layoutInCell="0" allowOverlap="1">
            <wp:simplePos x="0" y="0"/>
            <wp:positionH relativeFrom="column">
              <wp:posOffset>6985</wp:posOffset>
            </wp:positionH>
            <wp:positionV relativeFrom="paragraph">
              <wp:posOffset>-207010</wp:posOffset>
            </wp:positionV>
            <wp:extent cx="9022080" cy="201295"/>
            <wp:effectExtent l="0" t="0" r="762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2080" cy="20129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12"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2</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20" w:name="page22"/>
      <w:bookmarkEnd w:id="20"/>
    </w:p>
    <w:tbl>
      <w:tblPr>
        <w:tblW w:w="0" w:type="auto"/>
        <w:tblLayout w:type="fixed"/>
        <w:tblCellMar>
          <w:left w:w="0" w:type="dxa"/>
          <w:right w:w="0" w:type="dxa"/>
        </w:tblCellMar>
        <w:tblLook w:val="0000" w:firstRow="0" w:lastRow="0" w:firstColumn="0" w:lastColumn="0" w:noHBand="0" w:noVBand="0"/>
      </w:tblPr>
      <w:tblGrid>
        <w:gridCol w:w="1620"/>
        <w:gridCol w:w="1800"/>
        <w:gridCol w:w="1620"/>
        <w:gridCol w:w="200"/>
        <w:gridCol w:w="700"/>
        <w:gridCol w:w="1800"/>
        <w:gridCol w:w="1620"/>
        <w:gridCol w:w="900"/>
        <w:gridCol w:w="1620"/>
        <w:gridCol w:w="1440"/>
        <w:gridCol w:w="900"/>
        <w:gridCol w:w="30"/>
      </w:tblGrid>
      <w:tr w:rsidR="001F2EF7" w:rsidRPr="00480EBD">
        <w:trPr>
          <w:trHeight w:val="253"/>
        </w:trPr>
        <w:tc>
          <w:tcPr>
            <w:tcW w:w="5240" w:type="dxa"/>
            <w:gridSpan w:val="4"/>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OFIDA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tc>
        <w:tc>
          <w:tcPr>
            <w:tcW w:w="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8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6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6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4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4"/>
        </w:trPr>
        <w:tc>
          <w:tcPr>
            <w:tcW w:w="16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362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7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3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6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4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514"/>
        </w:trPr>
        <w:tc>
          <w:tcPr>
            <w:tcW w:w="1620" w:type="dxa"/>
            <w:tcBorders>
              <w:top w:val="nil"/>
              <w:left w:val="single" w:sz="8" w:space="0" w:color="auto"/>
              <w:bottom w:val="single" w:sz="8" w:space="0" w:color="C0C0C0"/>
              <w:right w:val="single" w:sz="8" w:space="0" w:color="auto"/>
            </w:tcBorders>
            <w:vAlign w:val="bottom"/>
          </w:tcPr>
          <w:p w:rsidR="001F2EF7" w:rsidRPr="00480EBD" w:rsidRDefault="001F2EF7">
            <w:pPr>
              <w:widowControl w:val="0"/>
              <w:autoSpaceDE w:val="0"/>
              <w:autoSpaceDN w:val="0"/>
              <w:adjustRightInd w:val="0"/>
              <w:spacing w:after="0" w:line="240" w:lineRule="auto"/>
              <w:ind w:left="46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362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1300"/>
              <w:rPr>
                <w:rFonts w:ascii="Times New Roman" w:hAnsi="Times New Roman"/>
                <w:sz w:val="24"/>
                <w:szCs w:val="24"/>
                <w:lang w:val="en-US"/>
              </w:rPr>
            </w:pPr>
            <w:r w:rsidRPr="00480EBD">
              <w:rPr>
                <w:rFonts w:ascii="Arial" w:eastAsia="Arial" w:hAnsi="Arial" w:cs="Arial"/>
                <w:b/>
                <w:bCs/>
                <w:sz w:val="14"/>
                <w:szCs w:val="14"/>
                <w:lang w:val="en-US"/>
              </w:rPr>
              <w:t>Administrative Fees</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3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750"/>
              <w:jc w:val="right"/>
              <w:rPr>
                <w:rFonts w:ascii="Times New Roman" w:hAnsi="Times New Roman"/>
                <w:sz w:val="24"/>
                <w:szCs w:val="24"/>
                <w:lang w:val="en-US"/>
              </w:rPr>
            </w:pPr>
            <w:r w:rsidRPr="00480EBD">
              <w:rPr>
                <w:rFonts w:ascii="Arial" w:eastAsia="Arial" w:hAnsi="Arial" w:cs="Arial"/>
                <w:b/>
                <w:bCs/>
                <w:sz w:val="14"/>
                <w:szCs w:val="14"/>
                <w:lang w:val="en-US"/>
              </w:rPr>
              <w:t>Import Duties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6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4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850"/>
              <w:jc w:val="right"/>
              <w:rPr>
                <w:rFonts w:ascii="Times New Roman" w:hAnsi="Times New Roman"/>
                <w:sz w:val="24"/>
                <w:szCs w:val="24"/>
                <w:lang w:val="en-US"/>
              </w:rPr>
            </w:pPr>
            <w:r w:rsidRPr="00480EBD">
              <w:rPr>
                <w:rFonts w:ascii="Arial" w:hAnsi="Arial" w:cs="Arial"/>
                <w:b/>
                <w:bCs/>
                <w:sz w:val="14"/>
                <w:szCs w:val="14"/>
                <w:lang w:val="en-US"/>
              </w:rPr>
              <w:t>Total</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5"/>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2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645</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879</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(234)</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586</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(586)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645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1 465</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24</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BOSS MINING</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646</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646</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370</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370</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575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AMCK</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1 204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1 255</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(51)</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1 204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1 255</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108</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108</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242</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242</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350</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1 764</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(1 764)</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1 000</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(1 000)</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2 764</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(2 764)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BAZANO</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125</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594</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719</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125</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594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FRONTIER Sprl</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527</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27</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671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3 608</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(2 937)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1 225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4 135</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(2 910)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723</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1 561</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(838)</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723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1 561</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(838)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464</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(464)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464</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447</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447</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(226)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404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727</w:t>
            </w:r>
          </w:p>
        </w:tc>
        <w:tc>
          <w:tcPr>
            <w:tcW w:w="2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(323)</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495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727</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8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0"/>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5 844</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6 857</w:t>
            </w:r>
          </w:p>
        </w:tc>
        <w:tc>
          <w:tcPr>
            <w:tcW w:w="2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(1 013)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1 209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5 884</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(4 675)</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7 053</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12 741</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(5 688)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598848" behindDoc="1" locked="0" layoutInCell="0" allowOverlap="1">
            <wp:simplePos x="0" y="0"/>
            <wp:positionH relativeFrom="column">
              <wp:posOffset>6985</wp:posOffset>
            </wp:positionH>
            <wp:positionV relativeFrom="paragraph">
              <wp:posOffset>-3183890</wp:posOffset>
            </wp:positionV>
            <wp:extent cx="9022080" cy="542290"/>
            <wp:effectExtent l="0" t="0" r="762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22080" cy="542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9872" behindDoc="1" locked="0" layoutInCell="0" allowOverlap="1">
            <wp:simplePos x="0" y="0"/>
            <wp:positionH relativeFrom="column">
              <wp:posOffset>6985</wp:posOffset>
            </wp:positionH>
            <wp:positionV relativeFrom="paragraph">
              <wp:posOffset>-177800</wp:posOffset>
            </wp:positionV>
            <wp:extent cx="9022080" cy="172085"/>
            <wp:effectExtent l="0" t="0" r="762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2080" cy="17208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16"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3</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21" w:name="page23"/>
      <w:bookmarkEnd w:id="21"/>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OFIDA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State Enterprises</w:t>
      </w:r>
    </w:p>
    <w:p w:rsidR="001F2EF7" w:rsidRPr="00480EBD" w:rsidRDefault="001F2EF7">
      <w:pPr>
        <w:widowControl w:val="0"/>
        <w:autoSpaceDE w:val="0"/>
        <w:autoSpaceDN w:val="0"/>
        <w:adjustRightInd w:val="0"/>
        <w:spacing w:after="0" w:line="272"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2700"/>
        <w:gridCol w:w="1620"/>
        <w:gridCol w:w="1260"/>
        <w:gridCol w:w="1080"/>
        <w:gridCol w:w="1620"/>
        <w:gridCol w:w="1260"/>
        <w:gridCol w:w="900"/>
        <w:gridCol w:w="1520"/>
        <w:gridCol w:w="1260"/>
        <w:gridCol w:w="900"/>
        <w:gridCol w:w="30"/>
      </w:tblGrid>
      <w:tr w:rsidR="001F2EF7" w:rsidRPr="00480EBD">
        <w:trPr>
          <w:trHeight w:val="803"/>
        </w:trPr>
        <w:tc>
          <w:tcPr>
            <w:tcW w:w="2700" w:type="dxa"/>
            <w:tcBorders>
              <w:top w:val="single" w:sz="8" w:space="0" w:color="auto"/>
              <w:left w:val="single" w:sz="8" w:space="0" w:color="auto"/>
              <w:bottom w:val="single" w:sz="8" w:space="0" w:color="C0C0C0"/>
              <w:right w:val="single" w:sz="8" w:space="0" w:color="auto"/>
            </w:tcBorders>
            <w:vAlign w:val="bottom"/>
          </w:tcPr>
          <w:p w:rsidR="001F2EF7" w:rsidRPr="00480EBD" w:rsidRDefault="001F2EF7">
            <w:pPr>
              <w:widowControl w:val="0"/>
              <w:autoSpaceDE w:val="0"/>
              <w:autoSpaceDN w:val="0"/>
              <w:adjustRightInd w:val="0"/>
              <w:spacing w:after="0" w:line="240" w:lineRule="auto"/>
              <w:ind w:left="100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288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Administrative Fees</w:t>
            </w:r>
          </w:p>
        </w:tc>
        <w:tc>
          <w:tcPr>
            <w:tcW w:w="108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88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eastAsia="Arial" w:hAnsi="Arial" w:cs="Arial"/>
                <w:b/>
                <w:bCs/>
                <w:sz w:val="14"/>
                <w:szCs w:val="14"/>
                <w:lang w:val="en-US"/>
              </w:rPr>
              <w:t>Import Duties</w:t>
            </w:r>
          </w:p>
        </w:tc>
        <w:tc>
          <w:tcPr>
            <w:tcW w:w="9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52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26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710"/>
              <w:jc w:val="right"/>
              <w:rPr>
                <w:rFonts w:ascii="Times New Roman" w:hAnsi="Times New Roman"/>
                <w:sz w:val="24"/>
                <w:szCs w:val="24"/>
                <w:lang w:val="en-US"/>
              </w:rPr>
            </w:pPr>
            <w:r w:rsidRPr="00480EBD">
              <w:rPr>
                <w:rFonts w:ascii="Arial" w:hAnsi="Arial" w:cs="Arial"/>
                <w:b/>
                <w:bCs/>
                <w:sz w:val="14"/>
                <w:szCs w:val="14"/>
                <w:lang w:val="en-US"/>
              </w:rPr>
              <w:t>Total</w:t>
            </w:r>
          </w:p>
        </w:tc>
        <w:tc>
          <w:tcPr>
            <w:tcW w:w="9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5"/>
        </w:trPr>
        <w:tc>
          <w:tcPr>
            <w:tcW w:w="27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0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27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8"/>
        </w:trPr>
        <w:tc>
          <w:tcPr>
            <w:tcW w:w="27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SODIMICO</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27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7"/>
        </w:trPr>
        <w:tc>
          <w:tcPr>
            <w:tcW w:w="27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GECAMINES</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1 750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1 747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1 750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1 747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27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0"/>
        </w:trPr>
        <w:tc>
          <w:tcPr>
            <w:tcW w:w="27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1 750</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1 720</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1 750</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1 720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00896" behindDoc="1" locked="0" layoutInCell="0" allowOverlap="1">
            <wp:simplePos x="0" y="0"/>
            <wp:positionH relativeFrom="column">
              <wp:posOffset>6985</wp:posOffset>
            </wp:positionH>
            <wp:positionV relativeFrom="paragraph">
              <wp:posOffset>-1261745</wp:posOffset>
            </wp:positionV>
            <wp:extent cx="8954770" cy="725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4770" cy="7251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1920" behindDoc="1" locked="0" layoutInCell="0" allowOverlap="1">
            <wp:simplePos x="0" y="0"/>
            <wp:positionH relativeFrom="column">
              <wp:posOffset>6985</wp:posOffset>
            </wp:positionH>
            <wp:positionV relativeFrom="paragraph">
              <wp:posOffset>-177800</wp:posOffset>
            </wp:positionV>
            <wp:extent cx="8957945" cy="1720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7945" cy="17208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4</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22" w:name="page24"/>
      <w:bookmarkEnd w:id="22"/>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DGRAD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p w:rsidR="001F2EF7" w:rsidRPr="00480EBD" w:rsidRDefault="001F2EF7">
      <w:pPr>
        <w:widowControl w:val="0"/>
        <w:autoSpaceDE w:val="0"/>
        <w:autoSpaceDN w:val="0"/>
        <w:adjustRightInd w:val="0"/>
        <w:spacing w:after="0" w:line="268"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2520"/>
        <w:gridCol w:w="1620"/>
        <w:gridCol w:w="1440"/>
        <w:gridCol w:w="1080"/>
        <w:gridCol w:w="1440"/>
        <w:gridCol w:w="1440"/>
        <w:gridCol w:w="960"/>
        <w:gridCol w:w="1520"/>
        <w:gridCol w:w="1260"/>
        <w:gridCol w:w="960"/>
        <w:gridCol w:w="30"/>
      </w:tblGrid>
      <w:tr w:rsidR="001F2EF7" w:rsidRPr="00480EBD">
        <w:trPr>
          <w:trHeight w:val="659"/>
        </w:trPr>
        <w:tc>
          <w:tcPr>
            <w:tcW w:w="252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92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306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Annual Surface Fees</w:t>
            </w:r>
          </w:p>
        </w:tc>
        <w:tc>
          <w:tcPr>
            <w:tcW w:w="108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88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250"/>
              <w:jc w:val="right"/>
              <w:rPr>
                <w:rFonts w:ascii="Times New Roman" w:hAnsi="Times New Roman"/>
                <w:sz w:val="24"/>
                <w:szCs w:val="24"/>
                <w:lang w:val="en-US"/>
              </w:rPr>
            </w:pPr>
            <w:r w:rsidRPr="00480EBD">
              <w:rPr>
                <w:rFonts w:ascii="Arial" w:eastAsia="Arial" w:hAnsi="Arial" w:cs="Arial"/>
                <w:b/>
                <w:bCs/>
                <w:sz w:val="14"/>
                <w:szCs w:val="14"/>
                <w:lang w:val="en-US"/>
              </w:rPr>
              <w:t>Mining Fees</w:t>
            </w:r>
          </w:p>
        </w:tc>
        <w:tc>
          <w:tcPr>
            <w:tcW w:w="9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52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26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670"/>
              <w:jc w:val="right"/>
              <w:rPr>
                <w:rFonts w:ascii="Times New Roman" w:hAnsi="Times New Roman"/>
                <w:sz w:val="24"/>
                <w:szCs w:val="24"/>
                <w:lang w:val="en-US"/>
              </w:rPr>
            </w:pPr>
            <w:r w:rsidRPr="00480EBD">
              <w:rPr>
                <w:rFonts w:ascii="Arial" w:hAnsi="Arial" w:cs="Arial"/>
                <w:b/>
                <w:bCs/>
                <w:sz w:val="14"/>
                <w:szCs w:val="14"/>
                <w:lang w:val="en-US"/>
              </w:rPr>
              <w:t>Total</w:t>
            </w:r>
          </w:p>
        </w:tc>
        <w:tc>
          <w:tcPr>
            <w:tcW w:w="9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1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0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6"/>
        </w:trPr>
        <w:tc>
          <w:tcPr>
            <w:tcW w:w="25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7"/>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2 074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(540)</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1 534</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2 118</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(584)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1"/>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113</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989</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121</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868</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989</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755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BOSS MINING</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188</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180</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562</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623</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(61)</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750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803</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455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569</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(114)</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455</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572</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AMCK</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466</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(466)</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481</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267</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230</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267</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236</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RPM</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BAZANO</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882</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518</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882</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366</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516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FRONTIER Sprl</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86</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71</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86</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1"/>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MUMI</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435</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492</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435</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500</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364</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1 583</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(50)</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1 897</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1 947</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0</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481</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445</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481</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459</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KMT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410</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(410)</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497</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(497)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8"/>
        </w:trPr>
        <w:tc>
          <w:tcPr>
            <w:tcW w:w="25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0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762</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873</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(111)</w:t>
            </w:r>
          </w:p>
        </w:tc>
        <w:tc>
          <w:tcPr>
            <w:tcW w:w="15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762</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874</w:t>
            </w: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25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0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9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30"/>
        </w:trPr>
        <w:tc>
          <w:tcPr>
            <w:tcW w:w="25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623</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1 034</w:t>
            </w:r>
          </w:p>
        </w:tc>
        <w:tc>
          <w:tcPr>
            <w:tcW w:w="10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(411)</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7 900</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8 250</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(350)</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8 523</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9 284</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(761)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02944" behindDoc="1" locked="0" layoutInCell="0" allowOverlap="1">
            <wp:simplePos x="0" y="0"/>
            <wp:positionH relativeFrom="column">
              <wp:posOffset>6985</wp:posOffset>
            </wp:positionH>
            <wp:positionV relativeFrom="paragraph">
              <wp:posOffset>-4276725</wp:posOffset>
            </wp:positionV>
            <wp:extent cx="9032875" cy="78803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32875" cy="788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3968" behindDoc="1" locked="0" layoutInCell="0" allowOverlap="1">
            <wp:simplePos x="0" y="0"/>
            <wp:positionH relativeFrom="column">
              <wp:posOffset>6985</wp:posOffset>
            </wp:positionH>
            <wp:positionV relativeFrom="paragraph">
              <wp:posOffset>-215900</wp:posOffset>
            </wp:positionV>
            <wp:extent cx="9029700" cy="21018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29700" cy="21018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9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5</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67" w:lineRule="exact"/>
        <w:rPr>
          <w:rFonts w:ascii="Times New Roman" w:hAnsi="Times New Roman"/>
          <w:sz w:val="24"/>
          <w:szCs w:val="24"/>
          <w:lang w:val="en-US"/>
        </w:rPr>
      </w:pPr>
      <w:bookmarkStart w:id="23" w:name="page25"/>
      <w:bookmarkEnd w:id="23"/>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r w:rsidRPr="00480EBD">
        <w:rPr>
          <w:rFonts w:ascii="Arial" w:eastAsia="Arial" w:hAnsi="Arial" w:cs="Arial"/>
          <w:b/>
          <w:bCs/>
          <w:u w:val="single"/>
          <w:lang w:val="en-US"/>
        </w:rPr>
        <w:t>DGRAD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State Enterprises</w: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555A33" w:rsidRPr="00480EBD" w:rsidRDefault="00774DE0" w:rsidP="00555A33">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82816" behindDoc="1" locked="0" layoutInCell="0" allowOverlap="1">
            <wp:simplePos x="0" y="0"/>
            <wp:positionH relativeFrom="column">
              <wp:posOffset>-4445</wp:posOffset>
            </wp:positionH>
            <wp:positionV relativeFrom="paragraph">
              <wp:posOffset>178435</wp:posOffset>
            </wp:positionV>
            <wp:extent cx="9043670" cy="1403985"/>
            <wp:effectExtent l="0" t="0" r="5080" b="5715"/>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43670" cy="1403985"/>
                    </a:xfrm>
                    <a:prstGeom prst="rect">
                      <a:avLst/>
                    </a:prstGeom>
                    <a:noFill/>
                  </pic:spPr>
                </pic:pic>
              </a:graphicData>
            </a:graphic>
            <wp14:sizeRelH relativeFrom="page">
              <wp14:pctWidth>0</wp14:pctWidth>
            </wp14:sizeRelH>
            <wp14:sizeRelV relativeFrom="page">
              <wp14:pctHeight>0</wp14:pctHeight>
            </wp14:sizeRelV>
          </wp:anchor>
        </w:drawing>
      </w:r>
    </w:p>
    <w:p w:rsidR="00555A33" w:rsidRPr="00480EBD" w:rsidRDefault="00555A33" w:rsidP="00555A33">
      <w:pPr>
        <w:widowControl w:val="0"/>
        <w:autoSpaceDE w:val="0"/>
        <w:autoSpaceDN w:val="0"/>
        <w:adjustRightInd w:val="0"/>
        <w:spacing w:after="0" w:line="200" w:lineRule="exact"/>
        <w:rPr>
          <w:rFonts w:ascii="Times New Roman" w:hAnsi="Times New Roman"/>
          <w:sz w:val="24"/>
          <w:szCs w:val="24"/>
          <w:lang w:val="en-US"/>
        </w:rPr>
      </w:pPr>
    </w:p>
    <w:p w:rsidR="00555A33" w:rsidRPr="00480EBD" w:rsidRDefault="00555A33" w:rsidP="00555A33">
      <w:pPr>
        <w:widowControl w:val="0"/>
        <w:autoSpaceDE w:val="0"/>
        <w:autoSpaceDN w:val="0"/>
        <w:adjustRightInd w:val="0"/>
        <w:spacing w:after="0" w:line="233" w:lineRule="exact"/>
        <w:rPr>
          <w:rFonts w:ascii="Times New Roman" w:hAnsi="Times New Roman"/>
          <w:sz w:val="24"/>
          <w:szCs w:val="24"/>
          <w:lang w:val="en-US"/>
        </w:rPr>
      </w:pPr>
    </w:p>
    <w:tbl>
      <w:tblPr>
        <w:tblW w:w="0" w:type="auto"/>
        <w:tblInd w:w="280" w:type="dxa"/>
        <w:tblLayout w:type="fixed"/>
        <w:tblCellMar>
          <w:left w:w="0" w:type="dxa"/>
          <w:right w:w="0" w:type="dxa"/>
        </w:tblCellMar>
        <w:tblLook w:val="0000" w:firstRow="0" w:lastRow="0" w:firstColumn="0" w:lastColumn="0" w:noHBand="0" w:noVBand="0"/>
      </w:tblPr>
      <w:tblGrid>
        <w:gridCol w:w="880"/>
        <w:gridCol w:w="1560"/>
        <w:gridCol w:w="1360"/>
        <w:gridCol w:w="600"/>
        <w:gridCol w:w="1560"/>
        <w:gridCol w:w="1100"/>
        <w:gridCol w:w="600"/>
        <w:gridCol w:w="1220"/>
        <w:gridCol w:w="1420"/>
        <w:gridCol w:w="600"/>
        <w:gridCol w:w="1260"/>
        <w:gridCol w:w="1200"/>
        <w:gridCol w:w="520"/>
      </w:tblGrid>
      <w:tr w:rsidR="00555A33" w:rsidRPr="00480EBD" w:rsidTr="00BA2D44">
        <w:trPr>
          <w:trHeight w:val="161"/>
        </w:trPr>
        <w:tc>
          <w:tcPr>
            <w:tcW w:w="88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56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36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6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56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1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6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3240" w:type="dxa"/>
            <w:gridSpan w:val="3"/>
            <w:tcBorders>
              <w:top w:val="nil"/>
              <w:left w:val="nil"/>
              <w:bottom w:val="nil"/>
              <w:right w:val="nil"/>
            </w:tcBorders>
            <w:vAlign w:val="bottom"/>
          </w:tcPr>
          <w:p w:rsidR="00555A33" w:rsidRPr="00480EBD" w:rsidRDefault="008756BE" w:rsidP="00382772">
            <w:pPr>
              <w:widowControl w:val="0"/>
              <w:autoSpaceDE w:val="0"/>
              <w:autoSpaceDN w:val="0"/>
              <w:adjustRightInd w:val="0"/>
              <w:spacing w:after="0" w:line="240" w:lineRule="auto"/>
              <w:ind w:left="320"/>
              <w:jc w:val="center"/>
              <w:rPr>
                <w:rFonts w:ascii="Times New Roman" w:hAnsi="Times New Roman"/>
                <w:sz w:val="24"/>
                <w:szCs w:val="24"/>
                <w:lang w:val="en-US"/>
              </w:rPr>
            </w:pPr>
            <w:r w:rsidRPr="00480EBD">
              <w:rPr>
                <w:rFonts w:ascii="Arial" w:eastAsia="Arial" w:hAnsi="Arial" w:cs="Arial"/>
                <w:b/>
                <w:bCs/>
                <w:sz w:val="14"/>
                <w:szCs w:val="14"/>
                <w:lang w:val="en-US"/>
              </w:rPr>
              <w:t>Annual fees for processing</w:t>
            </w:r>
          </w:p>
        </w:tc>
        <w:tc>
          <w:tcPr>
            <w:tcW w:w="126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2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52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r>
      <w:tr w:rsidR="00555A33" w:rsidRPr="00480EBD" w:rsidTr="00BA2D44">
        <w:trPr>
          <w:trHeight w:val="161"/>
        </w:trPr>
        <w:tc>
          <w:tcPr>
            <w:tcW w:w="88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160" w:lineRule="exact"/>
              <w:rPr>
                <w:rFonts w:ascii="Times New Roman" w:hAnsi="Times New Roman"/>
                <w:sz w:val="24"/>
                <w:szCs w:val="24"/>
                <w:lang w:val="en-US"/>
              </w:rPr>
            </w:pPr>
            <w:r w:rsidRPr="00480EBD">
              <w:rPr>
                <w:rFonts w:ascii="Arial" w:eastAsia="Arial" w:hAnsi="Arial" w:cs="Arial"/>
                <w:b/>
                <w:bCs/>
                <w:sz w:val="14"/>
                <w:szCs w:val="14"/>
                <w:lang w:val="en-US"/>
              </w:rPr>
              <w:t>Company</w:t>
            </w:r>
          </w:p>
        </w:tc>
        <w:tc>
          <w:tcPr>
            <w:tcW w:w="2920" w:type="dxa"/>
            <w:gridSpan w:val="2"/>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eastAsia="Arial" w:hAnsi="Arial" w:cs="Arial"/>
                <w:b/>
                <w:bCs/>
                <w:sz w:val="14"/>
                <w:szCs w:val="14"/>
                <w:lang w:val="en-US"/>
              </w:rPr>
              <w:t>Annual Surface Fees</w:t>
            </w:r>
          </w:p>
        </w:tc>
        <w:tc>
          <w:tcPr>
            <w:tcW w:w="6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2660" w:type="dxa"/>
            <w:gridSpan w:val="2"/>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160" w:lineRule="exact"/>
              <w:ind w:right="330"/>
              <w:jc w:val="right"/>
              <w:rPr>
                <w:rFonts w:ascii="Times New Roman" w:hAnsi="Times New Roman"/>
                <w:sz w:val="24"/>
                <w:szCs w:val="24"/>
                <w:lang w:val="en-US"/>
              </w:rPr>
            </w:pPr>
            <w:r w:rsidRPr="00480EBD">
              <w:rPr>
                <w:rFonts w:ascii="Arial" w:eastAsia="Arial" w:hAnsi="Arial" w:cs="Arial"/>
                <w:b/>
                <w:bCs/>
                <w:sz w:val="14"/>
                <w:szCs w:val="14"/>
                <w:lang w:val="en-US"/>
              </w:rPr>
              <w:t>Mining Fees</w:t>
            </w:r>
          </w:p>
        </w:tc>
        <w:tc>
          <w:tcPr>
            <w:tcW w:w="6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22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420" w:type="dxa"/>
            <w:tcBorders>
              <w:top w:val="nil"/>
              <w:left w:val="nil"/>
              <w:bottom w:val="nil"/>
              <w:right w:val="nil"/>
            </w:tcBorders>
            <w:vAlign w:val="bottom"/>
          </w:tcPr>
          <w:p w:rsidR="00555A33" w:rsidRPr="00480EBD" w:rsidRDefault="00382772" w:rsidP="00BA2D44">
            <w:pPr>
              <w:widowControl w:val="0"/>
              <w:autoSpaceDE w:val="0"/>
              <w:autoSpaceDN w:val="0"/>
              <w:adjustRightInd w:val="0"/>
              <w:spacing w:after="0" w:line="160" w:lineRule="exact"/>
              <w:ind w:right="630"/>
              <w:jc w:val="right"/>
              <w:rPr>
                <w:rFonts w:ascii="Times New Roman" w:hAnsi="Times New Roman"/>
                <w:sz w:val="24"/>
                <w:szCs w:val="24"/>
                <w:lang w:val="en-US"/>
              </w:rPr>
            </w:pPr>
            <w:r w:rsidRPr="00480EBD">
              <w:rPr>
                <w:rFonts w:ascii="Arial" w:hAnsi="Arial" w:cs="Arial"/>
                <w:b/>
                <w:bCs/>
                <w:sz w:val="14"/>
                <w:szCs w:val="14"/>
                <w:lang w:val="en-US"/>
              </w:rPr>
              <w:t>units</w:t>
            </w:r>
          </w:p>
        </w:tc>
        <w:tc>
          <w:tcPr>
            <w:tcW w:w="6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26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c>
          <w:tcPr>
            <w:tcW w:w="12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160" w:lineRule="exact"/>
              <w:ind w:right="710"/>
              <w:jc w:val="right"/>
              <w:rPr>
                <w:rFonts w:ascii="Times New Roman" w:hAnsi="Times New Roman"/>
                <w:sz w:val="24"/>
                <w:szCs w:val="24"/>
                <w:lang w:val="en-US"/>
              </w:rPr>
            </w:pPr>
            <w:r w:rsidRPr="00480EBD">
              <w:rPr>
                <w:rFonts w:ascii="Arial" w:hAnsi="Arial" w:cs="Arial"/>
                <w:b/>
                <w:bCs/>
                <w:sz w:val="14"/>
                <w:szCs w:val="14"/>
                <w:lang w:val="en-US"/>
              </w:rPr>
              <w:t>Total</w:t>
            </w:r>
          </w:p>
        </w:tc>
        <w:tc>
          <w:tcPr>
            <w:tcW w:w="52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11"/>
                <w:szCs w:val="11"/>
                <w:lang w:val="en-US"/>
              </w:rPr>
            </w:pPr>
          </w:p>
        </w:tc>
      </w:tr>
      <w:tr w:rsidR="00382772" w:rsidRPr="00480EBD" w:rsidTr="00BA2D44">
        <w:trPr>
          <w:trHeight w:val="262"/>
        </w:trPr>
        <w:tc>
          <w:tcPr>
            <w:tcW w:w="88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3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1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ind w:right="130"/>
              <w:jc w:val="right"/>
              <w:rPr>
                <w:rFonts w:ascii="Times New Roman" w:hAnsi="Times New Roman"/>
                <w:sz w:val="24"/>
                <w:szCs w:val="24"/>
                <w:lang w:val="en-US"/>
              </w:rPr>
            </w:pPr>
            <w:r w:rsidRPr="00480EBD">
              <w:rPr>
                <w:rFonts w:ascii="Arial" w:hAnsi="Arial" w:cs="Arial"/>
                <w:sz w:val="14"/>
                <w:szCs w:val="14"/>
                <w:lang w:val="en-US"/>
              </w:rPr>
              <w:t xml:space="preserve">Statement </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2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Statement as per</w:t>
            </w:r>
          </w:p>
        </w:tc>
        <w:tc>
          <w:tcPr>
            <w:tcW w:w="14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c>
          <w:tcPr>
            <w:tcW w:w="12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Statement as per</w:t>
            </w:r>
          </w:p>
        </w:tc>
        <w:tc>
          <w:tcPr>
            <w:tcW w:w="1200" w:type="dxa"/>
            <w:tcBorders>
              <w:top w:val="nil"/>
              <w:left w:val="nil"/>
              <w:bottom w:val="nil"/>
              <w:right w:val="nil"/>
            </w:tcBorders>
            <w:vAlign w:val="bottom"/>
          </w:tcPr>
          <w:p w:rsidR="00382772" w:rsidRPr="00480EBD" w:rsidRDefault="003A3DE3" w:rsidP="00BA2D44">
            <w:pPr>
              <w:widowControl w:val="0"/>
              <w:autoSpaceDE w:val="0"/>
              <w:autoSpaceDN w:val="0"/>
              <w:adjustRightInd w:val="0"/>
              <w:spacing w:after="0" w:line="240" w:lineRule="auto"/>
              <w:ind w:right="130"/>
              <w:jc w:val="right"/>
              <w:rPr>
                <w:rFonts w:ascii="Times New Roman" w:hAnsi="Times New Roman"/>
                <w:sz w:val="24"/>
                <w:szCs w:val="24"/>
                <w:lang w:val="en-US"/>
              </w:rPr>
            </w:pPr>
            <w:r w:rsidRPr="00480EBD">
              <w:rPr>
                <w:rFonts w:ascii="Arial" w:hAnsi="Arial" w:cs="Arial"/>
                <w:sz w:val="14"/>
                <w:szCs w:val="14"/>
                <w:lang w:val="en-US"/>
              </w:rPr>
              <w:t xml:space="preserve">Statement </w:t>
            </w:r>
          </w:p>
        </w:tc>
        <w:tc>
          <w:tcPr>
            <w:tcW w:w="5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7"/>
                <w:szCs w:val="17"/>
                <w:lang w:val="en-US"/>
              </w:rPr>
            </w:pPr>
          </w:p>
        </w:tc>
      </w:tr>
      <w:tr w:rsidR="00382772" w:rsidRPr="00480EBD" w:rsidTr="00BA2D44">
        <w:trPr>
          <w:trHeight w:val="161"/>
        </w:trPr>
        <w:tc>
          <w:tcPr>
            <w:tcW w:w="88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3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100" w:type="dxa"/>
            <w:tcBorders>
              <w:top w:val="nil"/>
              <w:left w:val="nil"/>
              <w:bottom w:val="nil"/>
              <w:right w:val="nil"/>
            </w:tcBorders>
            <w:vAlign w:val="bottom"/>
          </w:tcPr>
          <w:p w:rsidR="00382772" w:rsidRPr="00480EBD" w:rsidRDefault="00382772" w:rsidP="00382772">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hAnsi="Arial" w:cs="Arial"/>
                <w:sz w:val="14"/>
                <w:szCs w:val="14"/>
                <w:lang w:val="en-US"/>
              </w:rPr>
              <w:t>as per</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c>
          <w:tcPr>
            <w:tcW w:w="12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hAnsi="Arial" w:cs="Arial"/>
                <w:sz w:val="14"/>
                <w:szCs w:val="14"/>
                <w:lang w:val="en-US"/>
              </w:rPr>
              <w:t xml:space="preserve">Revenue </w:t>
            </w:r>
          </w:p>
        </w:tc>
        <w:tc>
          <w:tcPr>
            <w:tcW w:w="14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c>
          <w:tcPr>
            <w:tcW w:w="12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hAnsi="Arial" w:cs="Arial"/>
                <w:sz w:val="14"/>
                <w:szCs w:val="14"/>
                <w:lang w:val="en-US"/>
              </w:rPr>
              <w:t xml:space="preserve">Revenue </w:t>
            </w:r>
          </w:p>
        </w:tc>
        <w:tc>
          <w:tcPr>
            <w:tcW w:w="1200" w:type="dxa"/>
            <w:tcBorders>
              <w:top w:val="nil"/>
              <w:left w:val="nil"/>
              <w:bottom w:val="nil"/>
              <w:right w:val="nil"/>
            </w:tcBorders>
            <w:vAlign w:val="bottom"/>
          </w:tcPr>
          <w:p w:rsidR="00382772" w:rsidRPr="00480EBD" w:rsidRDefault="003A3DE3" w:rsidP="003A3DE3">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hAnsi="Arial" w:cs="Arial"/>
                <w:sz w:val="14"/>
                <w:szCs w:val="14"/>
                <w:lang w:val="en-US"/>
              </w:rPr>
              <w:t xml:space="preserve">as per </w:t>
            </w:r>
          </w:p>
        </w:tc>
        <w:tc>
          <w:tcPr>
            <w:tcW w:w="5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r>
      <w:tr w:rsidR="00382772" w:rsidRPr="00480EBD" w:rsidTr="00BA2D44">
        <w:trPr>
          <w:trHeight w:val="161"/>
        </w:trPr>
        <w:tc>
          <w:tcPr>
            <w:tcW w:w="88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240" w:lineRule="auto"/>
              <w:rPr>
                <w:rFonts w:ascii="Times New Roman" w:hAnsi="Times New Roman"/>
                <w:sz w:val="11"/>
                <w:szCs w:val="11"/>
                <w:lang w:val="en-US"/>
              </w:rPr>
            </w:pP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3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3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left="200"/>
              <w:rPr>
                <w:rFonts w:ascii="Times New Roman" w:hAnsi="Times New Roman"/>
                <w:sz w:val="24"/>
                <w:szCs w:val="24"/>
                <w:lang w:val="en-US"/>
              </w:rPr>
            </w:pPr>
            <w:r w:rsidRPr="00480EBD">
              <w:rPr>
                <w:rFonts w:ascii="Arial" w:hAnsi="Arial" w:cs="Arial"/>
                <w:sz w:val="14"/>
                <w:szCs w:val="14"/>
                <w:lang w:val="en-US"/>
              </w:rPr>
              <w:t>Dvtn</w:t>
            </w:r>
          </w:p>
        </w:tc>
        <w:tc>
          <w:tcPr>
            <w:tcW w:w="156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1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hAnsi="Arial" w:cs="Arial"/>
                <w:sz w:val="14"/>
                <w:szCs w:val="14"/>
                <w:lang w:val="en-US"/>
              </w:rPr>
              <w:t xml:space="preserve">Companies </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left="180"/>
              <w:rPr>
                <w:rFonts w:ascii="Times New Roman" w:hAnsi="Times New Roman"/>
                <w:sz w:val="24"/>
                <w:szCs w:val="24"/>
                <w:lang w:val="en-US"/>
              </w:rPr>
            </w:pPr>
            <w:r w:rsidRPr="00480EBD">
              <w:rPr>
                <w:rFonts w:ascii="Arial" w:hAnsi="Arial" w:cs="Arial"/>
                <w:sz w:val="14"/>
                <w:szCs w:val="14"/>
                <w:lang w:val="en-US"/>
              </w:rPr>
              <w:t xml:space="preserve">Dvtn </w:t>
            </w:r>
          </w:p>
        </w:tc>
        <w:tc>
          <w:tcPr>
            <w:tcW w:w="1220" w:type="dxa"/>
            <w:tcBorders>
              <w:top w:val="nil"/>
              <w:left w:val="nil"/>
              <w:bottom w:val="nil"/>
              <w:right w:val="nil"/>
            </w:tcBorders>
            <w:vAlign w:val="bottom"/>
          </w:tcPr>
          <w:p w:rsidR="00382772" w:rsidRPr="00480EBD" w:rsidRDefault="008C7270" w:rsidP="00BA2D44">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hAnsi="Arial" w:cs="Arial"/>
                <w:sz w:val="14"/>
                <w:szCs w:val="14"/>
                <w:lang w:val="en-US"/>
              </w:rPr>
              <w:t>Authorities</w:t>
            </w:r>
            <w:r w:rsidR="00382772" w:rsidRPr="00480EBD">
              <w:rPr>
                <w:rFonts w:ascii="Arial" w:hAnsi="Arial" w:cs="Arial"/>
                <w:sz w:val="14"/>
                <w:szCs w:val="14"/>
                <w:lang w:val="en-US"/>
              </w:rPr>
              <w:t xml:space="preserve"> </w:t>
            </w:r>
          </w:p>
        </w:tc>
        <w:tc>
          <w:tcPr>
            <w:tcW w:w="142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00" w:type="dxa"/>
            <w:tcBorders>
              <w:top w:val="nil"/>
              <w:left w:val="nil"/>
              <w:bottom w:val="nil"/>
              <w:right w:val="nil"/>
            </w:tcBorders>
            <w:vAlign w:val="bottom"/>
          </w:tcPr>
          <w:p w:rsidR="00382772" w:rsidRPr="00480EBD" w:rsidRDefault="00382772" w:rsidP="00BA2D44">
            <w:pPr>
              <w:widowControl w:val="0"/>
              <w:autoSpaceDE w:val="0"/>
              <w:autoSpaceDN w:val="0"/>
              <w:adjustRightInd w:val="0"/>
              <w:spacing w:after="0" w:line="160" w:lineRule="exact"/>
              <w:ind w:left="180"/>
              <w:rPr>
                <w:rFonts w:ascii="Times New Roman" w:hAnsi="Times New Roman"/>
                <w:sz w:val="24"/>
                <w:szCs w:val="24"/>
                <w:lang w:val="en-US"/>
              </w:rPr>
            </w:pPr>
            <w:r w:rsidRPr="00480EBD">
              <w:rPr>
                <w:rFonts w:ascii="Arial" w:hAnsi="Arial" w:cs="Arial"/>
                <w:sz w:val="14"/>
                <w:szCs w:val="14"/>
                <w:lang w:val="en-US"/>
              </w:rPr>
              <w:t>Dvtn</w:t>
            </w:r>
          </w:p>
        </w:tc>
        <w:tc>
          <w:tcPr>
            <w:tcW w:w="1260" w:type="dxa"/>
            <w:tcBorders>
              <w:top w:val="nil"/>
              <w:left w:val="nil"/>
              <w:bottom w:val="nil"/>
              <w:right w:val="nil"/>
            </w:tcBorders>
            <w:vAlign w:val="bottom"/>
          </w:tcPr>
          <w:p w:rsidR="00382772" w:rsidRPr="00480EBD" w:rsidRDefault="008C7270" w:rsidP="00BA2D44">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hAnsi="Arial" w:cs="Arial"/>
                <w:sz w:val="14"/>
                <w:szCs w:val="14"/>
                <w:lang w:val="en-US"/>
              </w:rPr>
              <w:t>Authorities</w:t>
            </w:r>
            <w:r w:rsidR="00382772" w:rsidRPr="00480EBD">
              <w:rPr>
                <w:rFonts w:ascii="Arial" w:hAnsi="Arial" w:cs="Arial"/>
                <w:sz w:val="14"/>
                <w:szCs w:val="14"/>
                <w:lang w:val="en-US"/>
              </w:rPr>
              <w:t xml:space="preserve"> </w:t>
            </w:r>
          </w:p>
        </w:tc>
        <w:tc>
          <w:tcPr>
            <w:tcW w:w="1200" w:type="dxa"/>
            <w:tcBorders>
              <w:top w:val="nil"/>
              <w:left w:val="nil"/>
              <w:bottom w:val="nil"/>
              <w:right w:val="nil"/>
            </w:tcBorders>
            <w:vAlign w:val="bottom"/>
          </w:tcPr>
          <w:p w:rsidR="00382772" w:rsidRPr="00480EBD" w:rsidRDefault="003A3DE3" w:rsidP="003A3DE3">
            <w:pPr>
              <w:widowControl w:val="0"/>
              <w:autoSpaceDE w:val="0"/>
              <w:autoSpaceDN w:val="0"/>
              <w:adjustRightInd w:val="0"/>
              <w:spacing w:after="0" w:line="160" w:lineRule="exact"/>
              <w:ind w:right="130"/>
              <w:jc w:val="right"/>
              <w:rPr>
                <w:rFonts w:ascii="Times New Roman" w:hAnsi="Times New Roman"/>
                <w:sz w:val="24"/>
                <w:szCs w:val="24"/>
                <w:lang w:val="en-US"/>
              </w:rPr>
            </w:pPr>
            <w:r w:rsidRPr="00480EBD">
              <w:rPr>
                <w:rFonts w:ascii="Arial" w:hAnsi="Arial" w:cs="Arial"/>
                <w:sz w:val="14"/>
                <w:szCs w:val="14"/>
                <w:lang w:val="en-US"/>
              </w:rPr>
              <w:t xml:space="preserve">Companies </w:t>
            </w:r>
          </w:p>
        </w:tc>
        <w:tc>
          <w:tcPr>
            <w:tcW w:w="520" w:type="dxa"/>
            <w:tcBorders>
              <w:top w:val="nil"/>
              <w:left w:val="nil"/>
              <w:bottom w:val="nil"/>
              <w:right w:val="nil"/>
            </w:tcBorders>
            <w:vAlign w:val="bottom"/>
          </w:tcPr>
          <w:p w:rsidR="00382772" w:rsidRPr="00480EBD" w:rsidRDefault="003A3DE3" w:rsidP="00BA2D44">
            <w:pPr>
              <w:widowControl w:val="0"/>
              <w:autoSpaceDE w:val="0"/>
              <w:autoSpaceDN w:val="0"/>
              <w:adjustRightInd w:val="0"/>
              <w:spacing w:after="0" w:line="160" w:lineRule="exact"/>
              <w:ind w:left="180"/>
              <w:rPr>
                <w:rFonts w:ascii="Times New Roman" w:hAnsi="Times New Roman"/>
                <w:sz w:val="24"/>
                <w:szCs w:val="24"/>
                <w:lang w:val="en-US"/>
              </w:rPr>
            </w:pPr>
            <w:r w:rsidRPr="00480EBD">
              <w:rPr>
                <w:rFonts w:ascii="Arial" w:hAnsi="Arial" w:cs="Arial"/>
                <w:w w:val="97"/>
                <w:sz w:val="14"/>
                <w:szCs w:val="14"/>
                <w:lang w:val="en-US"/>
              </w:rPr>
              <w:t>Dvtn</w:t>
            </w:r>
          </w:p>
        </w:tc>
      </w:tr>
    </w:tbl>
    <w:p w:rsidR="00555A33" w:rsidRPr="00480EBD" w:rsidRDefault="00555A33" w:rsidP="00555A33">
      <w:pPr>
        <w:widowControl w:val="0"/>
        <w:autoSpaceDE w:val="0"/>
        <w:autoSpaceDN w:val="0"/>
        <w:adjustRightInd w:val="0"/>
        <w:spacing w:after="0" w:line="79"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1700"/>
        <w:gridCol w:w="1440"/>
        <w:gridCol w:w="940"/>
        <w:gridCol w:w="1080"/>
        <w:gridCol w:w="1260"/>
        <w:gridCol w:w="940"/>
        <w:gridCol w:w="1100"/>
        <w:gridCol w:w="1200"/>
        <w:gridCol w:w="940"/>
        <w:gridCol w:w="940"/>
        <w:gridCol w:w="1180"/>
        <w:gridCol w:w="900"/>
        <w:gridCol w:w="600"/>
        <w:gridCol w:w="20"/>
      </w:tblGrid>
      <w:tr w:rsidR="00555A33" w:rsidRPr="00480EBD" w:rsidTr="00BA2D44">
        <w:trPr>
          <w:trHeight w:val="161"/>
        </w:trPr>
        <w:tc>
          <w:tcPr>
            <w:tcW w:w="17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SODIMICO</w:t>
            </w:r>
          </w:p>
        </w:tc>
        <w:tc>
          <w:tcPr>
            <w:tcW w:w="14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30"/>
              <w:jc w:val="right"/>
              <w:rPr>
                <w:rFonts w:ascii="Times New Roman" w:hAnsi="Times New Roman"/>
                <w:sz w:val="24"/>
                <w:szCs w:val="24"/>
                <w:lang w:val="en-US"/>
              </w:rPr>
            </w:pPr>
            <w:r w:rsidRPr="00480EBD">
              <w:rPr>
                <w:rFonts w:ascii="Arial" w:hAnsi="Arial" w:cs="Arial"/>
                <w:sz w:val="14"/>
                <w:szCs w:val="14"/>
                <w:lang w:val="en-US"/>
              </w:rPr>
              <w:t>52</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sz w:val="14"/>
                <w:szCs w:val="14"/>
                <w:lang w:val="en-US"/>
              </w:rPr>
              <w:t>71</w:t>
            </w:r>
          </w:p>
        </w:tc>
        <w:tc>
          <w:tcPr>
            <w:tcW w:w="108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sz w:val="14"/>
                <w:szCs w:val="14"/>
                <w:lang w:val="en-US"/>
              </w:rPr>
              <w:t>(19)</w:t>
            </w:r>
          </w:p>
        </w:tc>
        <w:tc>
          <w:tcPr>
            <w:tcW w:w="126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sz w:val="14"/>
                <w:szCs w:val="14"/>
                <w:lang w:val="en-US"/>
              </w:rPr>
              <w:t>-</w:t>
            </w:r>
          </w:p>
        </w:tc>
        <w:tc>
          <w:tcPr>
            <w:tcW w:w="11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530"/>
              <w:jc w:val="right"/>
              <w:rPr>
                <w:rFonts w:ascii="Times New Roman" w:hAnsi="Times New Roman"/>
                <w:sz w:val="24"/>
                <w:szCs w:val="24"/>
                <w:lang w:val="en-US"/>
              </w:rPr>
            </w:pPr>
            <w:r w:rsidRPr="00480EBD">
              <w:rPr>
                <w:rFonts w:ascii="Arial" w:hAnsi="Arial" w:cs="Arial"/>
                <w:sz w:val="14"/>
                <w:szCs w:val="14"/>
                <w:lang w:val="en-US"/>
              </w:rPr>
              <w:t>-</w:t>
            </w:r>
          </w:p>
        </w:tc>
        <w:tc>
          <w:tcPr>
            <w:tcW w:w="12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370"/>
              <w:jc w:val="right"/>
              <w:rPr>
                <w:rFonts w:ascii="Times New Roman" w:hAnsi="Times New Roman"/>
                <w:sz w:val="24"/>
                <w:szCs w:val="24"/>
                <w:lang w:val="en-US"/>
              </w:rPr>
            </w:pPr>
            <w:r w:rsidRPr="00480EBD">
              <w:rPr>
                <w:rFonts w:ascii="Arial" w:hAnsi="Arial" w:cs="Arial"/>
                <w:sz w:val="14"/>
                <w:szCs w:val="14"/>
                <w:lang w:val="en-US"/>
              </w:rPr>
              <w:t>-</w:t>
            </w:r>
          </w:p>
        </w:tc>
        <w:tc>
          <w:tcPr>
            <w:tcW w:w="118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sz w:val="14"/>
                <w:szCs w:val="14"/>
                <w:lang w:val="en-US"/>
              </w:rPr>
              <w:t>52</w:t>
            </w:r>
          </w:p>
        </w:tc>
        <w:tc>
          <w:tcPr>
            <w:tcW w:w="9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sz w:val="14"/>
                <w:szCs w:val="14"/>
                <w:lang w:val="en-US"/>
              </w:rPr>
              <w:t>71</w:t>
            </w:r>
          </w:p>
        </w:tc>
        <w:tc>
          <w:tcPr>
            <w:tcW w:w="6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2"/>
                <w:szCs w:val="2"/>
                <w:lang w:val="en-US"/>
              </w:rPr>
            </w:pPr>
          </w:p>
        </w:tc>
      </w:tr>
      <w:tr w:rsidR="00555A33" w:rsidRPr="00480EBD" w:rsidTr="00BA2D44">
        <w:trPr>
          <w:trHeight w:val="58"/>
        </w:trPr>
        <w:tc>
          <w:tcPr>
            <w:tcW w:w="17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08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1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2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18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6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2"/>
                <w:szCs w:val="2"/>
                <w:lang w:val="en-US"/>
              </w:rPr>
            </w:pPr>
          </w:p>
        </w:tc>
      </w:tr>
      <w:tr w:rsidR="00555A33" w:rsidRPr="00480EBD" w:rsidTr="00BA2D44">
        <w:trPr>
          <w:trHeight w:val="232"/>
        </w:trPr>
        <w:tc>
          <w:tcPr>
            <w:tcW w:w="170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GECAMINES</w:t>
            </w:r>
          </w:p>
        </w:tc>
        <w:tc>
          <w:tcPr>
            <w:tcW w:w="14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3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sz w:val="14"/>
                <w:szCs w:val="14"/>
                <w:lang w:val="en-US"/>
              </w:rPr>
              <w:t>631</w:t>
            </w:r>
          </w:p>
        </w:tc>
        <w:tc>
          <w:tcPr>
            <w:tcW w:w="108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sz w:val="14"/>
                <w:szCs w:val="14"/>
                <w:lang w:val="en-US"/>
              </w:rPr>
              <w:t>(631)</w:t>
            </w:r>
          </w:p>
        </w:tc>
        <w:tc>
          <w:tcPr>
            <w:tcW w:w="126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sz w:val="14"/>
                <w:szCs w:val="14"/>
                <w:lang w:val="en-US"/>
              </w:rPr>
              <w:t>1 328</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sz w:val="14"/>
                <w:szCs w:val="14"/>
                <w:lang w:val="en-US"/>
              </w:rPr>
              <w:t>1 353</w:t>
            </w:r>
          </w:p>
        </w:tc>
        <w:tc>
          <w:tcPr>
            <w:tcW w:w="11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530"/>
              <w:jc w:val="right"/>
              <w:rPr>
                <w:rFonts w:ascii="Times New Roman" w:hAnsi="Times New Roman"/>
                <w:sz w:val="24"/>
                <w:szCs w:val="24"/>
                <w:lang w:val="en-US"/>
              </w:rPr>
            </w:pPr>
            <w:r w:rsidRPr="00480EBD">
              <w:rPr>
                <w:rFonts w:ascii="Arial" w:hAnsi="Arial" w:cs="Arial"/>
                <w:sz w:val="14"/>
                <w:szCs w:val="14"/>
                <w:lang w:val="en-US"/>
              </w:rPr>
              <w:t>(25)</w:t>
            </w:r>
          </w:p>
        </w:tc>
        <w:tc>
          <w:tcPr>
            <w:tcW w:w="12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sz w:val="14"/>
                <w:szCs w:val="14"/>
                <w:lang w:val="en-US"/>
              </w:rPr>
              <w:t>63</w:t>
            </w:r>
          </w:p>
        </w:tc>
        <w:tc>
          <w:tcPr>
            <w:tcW w:w="94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370"/>
              <w:jc w:val="right"/>
              <w:rPr>
                <w:rFonts w:ascii="Times New Roman" w:hAnsi="Times New Roman"/>
                <w:sz w:val="24"/>
                <w:szCs w:val="24"/>
                <w:lang w:val="en-US"/>
              </w:rPr>
            </w:pPr>
            <w:r w:rsidRPr="00480EBD">
              <w:rPr>
                <w:rFonts w:ascii="Arial" w:hAnsi="Arial" w:cs="Arial"/>
                <w:sz w:val="14"/>
                <w:szCs w:val="14"/>
                <w:lang w:val="en-US"/>
              </w:rPr>
              <w:t>(63)</w:t>
            </w:r>
          </w:p>
        </w:tc>
        <w:tc>
          <w:tcPr>
            <w:tcW w:w="118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sz w:val="14"/>
                <w:szCs w:val="14"/>
                <w:lang w:val="en-US"/>
              </w:rPr>
              <w:t>1 328</w:t>
            </w:r>
          </w:p>
        </w:tc>
        <w:tc>
          <w:tcPr>
            <w:tcW w:w="9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sz w:val="14"/>
                <w:szCs w:val="14"/>
                <w:lang w:val="en-US"/>
              </w:rPr>
              <w:t>2 047</w:t>
            </w:r>
          </w:p>
        </w:tc>
        <w:tc>
          <w:tcPr>
            <w:tcW w:w="600" w:type="dxa"/>
            <w:vMerge w:val="restart"/>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(719)</w:t>
            </w:r>
          </w:p>
        </w:tc>
        <w:tc>
          <w:tcPr>
            <w:tcW w:w="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2"/>
                <w:szCs w:val="2"/>
                <w:lang w:val="en-US"/>
              </w:rPr>
            </w:pPr>
          </w:p>
        </w:tc>
      </w:tr>
      <w:tr w:rsidR="00555A33" w:rsidRPr="00480EBD" w:rsidTr="00BA2D44">
        <w:trPr>
          <w:trHeight w:val="58"/>
        </w:trPr>
        <w:tc>
          <w:tcPr>
            <w:tcW w:w="17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08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1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2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4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118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600" w:type="dxa"/>
            <w:vMerge/>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2"/>
                <w:szCs w:val="2"/>
                <w:lang w:val="en-US"/>
              </w:rPr>
            </w:pPr>
          </w:p>
        </w:tc>
      </w:tr>
      <w:tr w:rsidR="00555A33" w:rsidRPr="00480EBD" w:rsidTr="00BA2D44">
        <w:trPr>
          <w:trHeight w:val="306"/>
        </w:trPr>
        <w:tc>
          <w:tcPr>
            <w:tcW w:w="17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44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430"/>
              <w:jc w:val="right"/>
              <w:rPr>
                <w:rFonts w:ascii="Times New Roman" w:hAnsi="Times New Roman"/>
                <w:sz w:val="24"/>
                <w:szCs w:val="24"/>
                <w:lang w:val="en-US"/>
              </w:rPr>
            </w:pPr>
            <w:r w:rsidRPr="00480EBD">
              <w:rPr>
                <w:rFonts w:ascii="Arial" w:hAnsi="Arial" w:cs="Arial"/>
                <w:b/>
                <w:bCs/>
                <w:sz w:val="14"/>
                <w:szCs w:val="14"/>
                <w:lang w:val="en-US"/>
              </w:rPr>
              <w:t>52</w:t>
            </w:r>
          </w:p>
        </w:tc>
        <w:tc>
          <w:tcPr>
            <w:tcW w:w="94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b/>
                <w:bCs/>
                <w:sz w:val="14"/>
                <w:szCs w:val="14"/>
                <w:lang w:val="en-US"/>
              </w:rPr>
              <w:t>702</w:t>
            </w:r>
          </w:p>
        </w:tc>
        <w:tc>
          <w:tcPr>
            <w:tcW w:w="108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b/>
                <w:bCs/>
                <w:sz w:val="14"/>
                <w:szCs w:val="14"/>
                <w:lang w:val="en-US"/>
              </w:rPr>
              <w:t>(650)</w:t>
            </w:r>
          </w:p>
        </w:tc>
        <w:tc>
          <w:tcPr>
            <w:tcW w:w="126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b/>
                <w:bCs/>
                <w:sz w:val="14"/>
                <w:szCs w:val="14"/>
                <w:lang w:val="en-US"/>
              </w:rPr>
              <w:t>1 328</w:t>
            </w:r>
          </w:p>
        </w:tc>
        <w:tc>
          <w:tcPr>
            <w:tcW w:w="94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b/>
                <w:bCs/>
                <w:sz w:val="14"/>
                <w:szCs w:val="14"/>
                <w:lang w:val="en-US"/>
              </w:rPr>
              <w:t>1 353</w:t>
            </w:r>
          </w:p>
        </w:tc>
        <w:tc>
          <w:tcPr>
            <w:tcW w:w="11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530"/>
              <w:jc w:val="right"/>
              <w:rPr>
                <w:rFonts w:ascii="Times New Roman" w:hAnsi="Times New Roman"/>
                <w:sz w:val="24"/>
                <w:szCs w:val="24"/>
                <w:lang w:val="en-US"/>
              </w:rPr>
            </w:pPr>
            <w:r w:rsidRPr="00480EBD">
              <w:rPr>
                <w:rFonts w:ascii="Arial" w:hAnsi="Arial" w:cs="Arial"/>
                <w:b/>
                <w:bCs/>
                <w:sz w:val="14"/>
                <w:szCs w:val="14"/>
                <w:lang w:val="en-US"/>
              </w:rPr>
              <w:t>(25)</w:t>
            </w:r>
          </w:p>
        </w:tc>
        <w:tc>
          <w:tcPr>
            <w:tcW w:w="12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470"/>
              <w:jc w:val="right"/>
              <w:rPr>
                <w:rFonts w:ascii="Times New Roman" w:hAnsi="Times New Roman"/>
                <w:sz w:val="24"/>
                <w:szCs w:val="24"/>
                <w:lang w:val="en-US"/>
              </w:rPr>
            </w:pPr>
            <w:r w:rsidRPr="00480EBD">
              <w:rPr>
                <w:rFonts w:ascii="Arial" w:hAnsi="Arial" w:cs="Arial"/>
                <w:b/>
                <w:bCs/>
                <w:sz w:val="14"/>
                <w:szCs w:val="14"/>
                <w:lang w:val="en-US"/>
              </w:rPr>
              <w:t>-</w:t>
            </w:r>
          </w:p>
        </w:tc>
        <w:tc>
          <w:tcPr>
            <w:tcW w:w="94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150"/>
              <w:jc w:val="right"/>
              <w:rPr>
                <w:rFonts w:ascii="Times New Roman" w:hAnsi="Times New Roman"/>
                <w:sz w:val="24"/>
                <w:szCs w:val="24"/>
                <w:lang w:val="en-US"/>
              </w:rPr>
            </w:pPr>
            <w:r w:rsidRPr="00480EBD">
              <w:rPr>
                <w:rFonts w:ascii="Arial" w:hAnsi="Arial" w:cs="Arial"/>
                <w:b/>
                <w:bCs/>
                <w:sz w:val="14"/>
                <w:szCs w:val="14"/>
                <w:lang w:val="en-US"/>
              </w:rPr>
              <w:t>63</w:t>
            </w:r>
          </w:p>
        </w:tc>
        <w:tc>
          <w:tcPr>
            <w:tcW w:w="94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370"/>
              <w:jc w:val="right"/>
              <w:rPr>
                <w:rFonts w:ascii="Times New Roman" w:hAnsi="Times New Roman"/>
                <w:sz w:val="24"/>
                <w:szCs w:val="24"/>
                <w:lang w:val="en-US"/>
              </w:rPr>
            </w:pPr>
            <w:r w:rsidRPr="00480EBD">
              <w:rPr>
                <w:rFonts w:ascii="Arial" w:hAnsi="Arial" w:cs="Arial"/>
                <w:b/>
                <w:bCs/>
                <w:sz w:val="14"/>
                <w:szCs w:val="14"/>
                <w:lang w:val="en-US"/>
              </w:rPr>
              <w:t>(63)</w:t>
            </w:r>
          </w:p>
        </w:tc>
        <w:tc>
          <w:tcPr>
            <w:tcW w:w="118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290"/>
              <w:jc w:val="right"/>
              <w:rPr>
                <w:rFonts w:ascii="Times New Roman" w:hAnsi="Times New Roman"/>
                <w:sz w:val="24"/>
                <w:szCs w:val="24"/>
                <w:lang w:val="en-US"/>
              </w:rPr>
            </w:pPr>
            <w:r w:rsidRPr="00480EBD">
              <w:rPr>
                <w:rFonts w:ascii="Arial" w:hAnsi="Arial" w:cs="Arial"/>
                <w:b/>
                <w:bCs/>
                <w:sz w:val="14"/>
                <w:szCs w:val="14"/>
                <w:lang w:val="en-US"/>
              </w:rPr>
              <w:t>1 380</w:t>
            </w:r>
          </w:p>
        </w:tc>
        <w:tc>
          <w:tcPr>
            <w:tcW w:w="9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ind w:right="110"/>
              <w:jc w:val="right"/>
              <w:rPr>
                <w:rFonts w:ascii="Times New Roman" w:hAnsi="Times New Roman"/>
                <w:sz w:val="24"/>
                <w:szCs w:val="24"/>
                <w:lang w:val="en-US"/>
              </w:rPr>
            </w:pPr>
            <w:r w:rsidRPr="00480EBD">
              <w:rPr>
                <w:rFonts w:ascii="Arial" w:hAnsi="Arial" w:cs="Arial"/>
                <w:b/>
                <w:bCs/>
                <w:sz w:val="14"/>
                <w:szCs w:val="14"/>
                <w:lang w:val="en-US"/>
              </w:rPr>
              <w:t>2 118</w:t>
            </w:r>
          </w:p>
        </w:tc>
        <w:tc>
          <w:tcPr>
            <w:tcW w:w="600" w:type="dxa"/>
            <w:tcBorders>
              <w:top w:val="nil"/>
              <w:left w:val="nil"/>
              <w:bottom w:val="single" w:sz="8" w:space="0" w:color="auto"/>
              <w:right w:val="nil"/>
            </w:tcBorders>
            <w:vAlign w:val="bottom"/>
          </w:tcPr>
          <w:p w:rsidR="00555A33" w:rsidRPr="00480EBD" w:rsidRDefault="00555A33" w:rsidP="00BA2D44">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(738)</w:t>
            </w:r>
          </w:p>
        </w:tc>
        <w:tc>
          <w:tcPr>
            <w:tcW w:w="0" w:type="dxa"/>
            <w:tcBorders>
              <w:top w:val="nil"/>
              <w:left w:val="nil"/>
              <w:bottom w:val="nil"/>
              <w:right w:val="nil"/>
            </w:tcBorders>
            <w:vAlign w:val="bottom"/>
          </w:tcPr>
          <w:p w:rsidR="00555A33" w:rsidRPr="00480EBD" w:rsidRDefault="00555A33" w:rsidP="00BA2D44">
            <w:pPr>
              <w:widowControl w:val="0"/>
              <w:autoSpaceDE w:val="0"/>
              <w:autoSpaceDN w:val="0"/>
              <w:adjustRightInd w:val="0"/>
              <w:spacing w:after="0" w:line="240" w:lineRule="auto"/>
              <w:rPr>
                <w:rFonts w:ascii="Times New Roman" w:hAnsi="Times New Roman"/>
                <w:sz w:val="2"/>
                <w:szCs w:val="2"/>
                <w:lang w:val="en-US"/>
              </w:rPr>
            </w:pPr>
          </w:p>
        </w:tc>
      </w:tr>
    </w:tbl>
    <w:p w:rsidR="00555A33" w:rsidRPr="00480EBD" w:rsidRDefault="00555A33" w:rsidP="00555A33">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6</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24" w:name="page26"/>
      <w:bookmarkEnd w:id="24"/>
    </w:p>
    <w:tbl>
      <w:tblPr>
        <w:tblW w:w="0" w:type="auto"/>
        <w:tblLayout w:type="fixed"/>
        <w:tblCellMar>
          <w:left w:w="0" w:type="dxa"/>
          <w:right w:w="0" w:type="dxa"/>
        </w:tblCellMar>
        <w:tblLook w:val="0000" w:firstRow="0" w:lastRow="0" w:firstColumn="0" w:lastColumn="0" w:noHBand="0" w:noVBand="0"/>
      </w:tblPr>
      <w:tblGrid>
        <w:gridCol w:w="1080"/>
        <w:gridCol w:w="900"/>
        <w:gridCol w:w="960"/>
        <w:gridCol w:w="640"/>
        <w:gridCol w:w="40"/>
        <w:gridCol w:w="960"/>
        <w:gridCol w:w="1180"/>
        <w:gridCol w:w="680"/>
        <w:gridCol w:w="1000"/>
        <w:gridCol w:w="1020"/>
        <w:gridCol w:w="640"/>
        <w:gridCol w:w="800"/>
        <w:gridCol w:w="920"/>
        <w:gridCol w:w="760"/>
        <w:gridCol w:w="800"/>
        <w:gridCol w:w="920"/>
        <w:gridCol w:w="920"/>
        <w:gridCol w:w="30"/>
      </w:tblGrid>
      <w:tr w:rsidR="001F2EF7" w:rsidRPr="00480EBD">
        <w:trPr>
          <w:trHeight w:val="253"/>
        </w:trPr>
        <w:tc>
          <w:tcPr>
            <w:tcW w:w="4580" w:type="dxa"/>
            <w:gridSpan w:val="6"/>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ind w:right="650"/>
              <w:jc w:val="right"/>
              <w:rPr>
                <w:rFonts w:ascii="Times New Roman" w:hAnsi="Times New Roman"/>
                <w:sz w:val="24"/>
                <w:szCs w:val="24"/>
                <w:lang w:val="en-US"/>
              </w:rPr>
            </w:pPr>
            <w:r w:rsidRPr="00480EBD">
              <w:rPr>
                <w:rFonts w:ascii="Arial" w:eastAsia="Arial" w:hAnsi="Arial" w:cs="Arial"/>
                <w:b/>
                <w:bCs/>
                <w:w w:val="99"/>
                <w:u w:val="single"/>
                <w:lang w:val="en-US"/>
              </w:rPr>
              <w:t>DGRAD - Sector of Hydrocarbons</w:t>
            </w:r>
          </w:p>
        </w:tc>
        <w:tc>
          <w:tcPr>
            <w:tcW w:w="11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6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0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10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6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8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7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8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4"/>
        </w:trPr>
        <w:tc>
          <w:tcPr>
            <w:tcW w:w="10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68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214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6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20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6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248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8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656"/>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20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230"/>
              <w:jc w:val="right"/>
              <w:rPr>
                <w:rFonts w:ascii="Times New Roman" w:hAnsi="Times New Roman"/>
                <w:sz w:val="24"/>
                <w:szCs w:val="24"/>
                <w:lang w:val="en-US"/>
              </w:rPr>
            </w:pPr>
            <w:r w:rsidRPr="00480EBD">
              <w:rPr>
                <w:rFonts w:ascii="Arial" w:eastAsia="Arial" w:hAnsi="Arial" w:cs="Arial"/>
                <w:b/>
                <w:bCs/>
                <w:sz w:val="14"/>
                <w:szCs w:val="14"/>
                <w:lang w:val="en-US"/>
              </w:rPr>
              <w:t>Royalties</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14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Interest-sharing Tax</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0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50"/>
              <w:jc w:val="right"/>
              <w:rPr>
                <w:rFonts w:ascii="Times New Roman" w:hAnsi="Times New Roman"/>
                <w:sz w:val="24"/>
                <w:szCs w:val="24"/>
                <w:lang w:val="en-US"/>
              </w:rPr>
            </w:pPr>
            <w:r w:rsidRPr="00480EBD">
              <w:rPr>
                <w:rFonts w:ascii="Arial" w:eastAsia="Arial" w:hAnsi="Arial" w:cs="Arial"/>
                <w:b/>
                <w:bCs/>
                <w:sz w:val="14"/>
                <w:szCs w:val="14"/>
                <w:lang w:val="en-US"/>
              </w:rPr>
              <w:t>Statistical Tax</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270"/>
              <w:jc w:val="right"/>
              <w:rPr>
                <w:rFonts w:ascii="Times New Roman" w:hAnsi="Times New Roman"/>
                <w:sz w:val="24"/>
                <w:szCs w:val="24"/>
                <w:lang w:val="en-US"/>
              </w:rPr>
            </w:pPr>
            <w:r w:rsidRPr="00480EBD">
              <w:rPr>
                <w:rFonts w:ascii="Arial" w:eastAsia="Arial" w:hAnsi="Arial" w:cs="Arial"/>
                <w:b/>
                <w:bCs/>
                <w:sz w:val="14"/>
                <w:szCs w:val="14"/>
                <w:lang w:val="en-US"/>
              </w:rPr>
              <w:t>Distributable Margin Tax</w:t>
            </w:r>
          </w:p>
        </w:tc>
        <w:tc>
          <w:tcPr>
            <w:tcW w:w="8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170"/>
              <w:jc w:val="right"/>
              <w:rPr>
                <w:rFonts w:ascii="Times New Roman" w:hAnsi="Times New Roman"/>
                <w:sz w:val="24"/>
                <w:szCs w:val="24"/>
                <w:lang w:val="en-US"/>
              </w:rPr>
            </w:pPr>
            <w:r w:rsidRPr="00480EBD">
              <w:rPr>
                <w:rFonts w:ascii="Arial" w:hAnsi="Arial" w:cs="Arial"/>
                <w:b/>
                <w:bCs/>
                <w:sz w:val="14"/>
                <w:szCs w:val="14"/>
                <w:lang w:val="en-US"/>
              </w:rPr>
              <w:t>Total</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0"/>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7"/>
        </w:trPr>
        <w:tc>
          <w:tcPr>
            <w:tcW w:w="10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0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6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1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00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Revenue</w:t>
            </w:r>
            <w:r w:rsidR="000D6DA8" w:rsidRPr="00480EBD">
              <w:rPr>
                <w:rFonts w:ascii="Arial" w:eastAsia="Arial" w:hAnsi="Arial" w:cs="Arial"/>
                <w:sz w:val="14"/>
                <w:szCs w:val="14"/>
                <w:lang w:val="en-US"/>
              </w:rPr>
              <w:t xml:space="preserve"> </w:t>
            </w:r>
            <w:r w:rsidR="008C7270" w:rsidRPr="00480EBD">
              <w:rPr>
                <w:rFonts w:ascii="Arial" w:eastAsia="Arial" w:hAnsi="Arial" w:cs="Arial"/>
                <w:sz w:val="14"/>
                <w:szCs w:val="14"/>
                <w:lang w:val="en-US"/>
              </w:rPr>
              <w:t>Authority</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Company</w:t>
            </w:r>
          </w:p>
        </w:tc>
        <w:tc>
          <w:tcPr>
            <w:tcW w:w="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800" w:type="dxa"/>
            <w:tcBorders>
              <w:top w:val="nil"/>
              <w:left w:val="nil"/>
              <w:bottom w:val="single" w:sz="8" w:space="0" w:color="auto"/>
              <w:right w:val="single" w:sz="8" w:space="0" w:color="auto"/>
            </w:tcBorders>
            <w:vAlign w:val="bottom"/>
          </w:tcPr>
          <w:p w:rsidR="001F2EF7" w:rsidRPr="00480EBD" w:rsidRDefault="000D6DA8">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Authority</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sz w:val="14"/>
                <w:szCs w:val="14"/>
                <w:lang w:val="en-US"/>
              </w:rPr>
              <w:t>Company</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2"/>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LIREX</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7 908</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12 191</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(4 283)</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6 781</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(6 781)</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7 908</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18 972</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(11 064))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9"/>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TEIKOKU</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6 821</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11 633</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(4 812)</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1 172</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(1 172)</w:t>
            </w: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35 911</w:t>
            </w: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38 777</w:t>
            </w:r>
          </w:p>
        </w:tc>
        <w:tc>
          <w:tcPr>
            <w:tcW w:w="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(2 866)</w:t>
            </w:r>
          </w:p>
        </w:tc>
        <w:tc>
          <w:tcPr>
            <w:tcW w:w="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42 732</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51 582</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(8 850)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ODS</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5 442</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5 442</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623</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sz w:val="14"/>
                <w:szCs w:val="14"/>
                <w:lang w:val="en-US"/>
              </w:rPr>
              <w:t>(623)</w:t>
            </w: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18 139</w:t>
            </w: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18 139</w:t>
            </w:r>
          </w:p>
        </w:tc>
        <w:tc>
          <w:tcPr>
            <w:tcW w:w="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23 581</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24 204</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(623)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MIOC</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8 726</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18 813</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(10 087)</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1 888</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((1 888)</w:t>
            </w: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62 597</w:t>
            </w: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62 711</w:t>
            </w:r>
          </w:p>
        </w:tc>
        <w:tc>
          <w:tcPr>
            <w:tcW w:w="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(114)</w:t>
            </w:r>
          </w:p>
        </w:tc>
        <w:tc>
          <w:tcPr>
            <w:tcW w:w="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71 323</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83 412</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(12 089)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4"/>
        </w:trPr>
        <w:tc>
          <w:tcPr>
            <w:tcW w:w="108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PERENCO</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21 774</w:t>
            </w: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15 592</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6 182</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6 369</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(6 369)</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21 774</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21 961</w:t>
            </w: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0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8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0"/>
        </w:trPr>
        <w:tc>
          <w:tcPr>
            <w:tcW w:w="10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29 682</w:t>
            </w: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27 783</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1 899</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20 989</w:t>
            </w:r>
          </w:p>
        </w:tc>
        <w:tc>
          <w:tcPr>
            <w:tcW w:w="11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49 038</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(28 049)</w:t>
            </w: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3 683</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(3 683)</w:t>
            </w:r>
          </w:p>
        </w:tc>
        <w:tc>
          <w:tcPr>
            <w:tcW w:w="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116 647</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119 627</w:t>
            </w:r>
          </w:p>
        </w:tc>
        <w:tc>
          <w:tcPr>
            <w:tcW w:w="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(2 980)</w:t>
            </w:r>
          </w:p>
        </w:tc>
        <w:tc>
          <w:tcPr>
            <w:tcW w:w="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167 318</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200 131</w:t>
            </w: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(32 813)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04992" behindDoc="1" locked="0" layoutInCell="0" allowOverlap="1">
            <wp:simplePos x="0" y="0"/>
            <wp:positionH relativeFrom="column">
              <wp:posOffset>6985</wp:posOffset>
            </wp:positionH>
            <wp:positionV relativeFrom="paragraph">
              <wp:posOffset>-1856105</wp:posOffset>
            </wp:positionV>
            <wp:extent cx="9022080" cy="845820"/>
            <wp:effectExtent l="0" t="0" r="762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22080" cy="8458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6016" behindDoc="1" locked="0" layoutInCell="0" allowOverlap="1">
            <wp:simplePos x="0" y="0"/>
            <wp:positionH relativeFrom="column">
              <wp:posOffset>6985</wp:posOffset>
            </wp:positionH>
            <wp:positionV relativeFrom="paragraph">
              <wp:posOffset>-175895</wp:posOffset>
            </wp:positionV>
            <wp:extent cx="9018905" cy="170815"/>
            <wp:effectExtent l="0" t="0" r="0"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8905" cy="17081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0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7</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25" w:name="page27"/>
      <w:bookmarkEnd w:id="25"/>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DGI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p w:rsidR="001F2EF7" w:rsidRPr="00480EBD" w:rsidRDefault="001F2EF7">
      <w:pPr>
        <w:widowControl w:val="0"/>
        <w:autoSpaceDE w:val="0"/>
        <w:autoSpaceDN w:val="0"/>
        <w:adjustRightInd w:val="0"/>
        <w:spacing w:after="0" w:line="256"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u w:val="single"/>
          <w:lang w:val="en-US"/>
        </w:rPr>
        <w:t>Total for both parts (Annexures page 9 + page 10)</w:t>
      </w:r>
    </w:p>
    <w:p w:rsidR="001F2EF7" w:rsidRPr="00480EBD" w:rsidRDefault="001F2EF7">
      <w:pPr>
        <w:widowControl w:val="0"/>
        <w:autoSpaceDE w:val="0"/>
        <w:autoSpaceDN w:val="0"/>
        <w:adjustRightInd w:val="0"/>
        <w:spacing w:after="0" w:line="268"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620"/>
        <w:gridCol w:w="40"/>
        <w:gridCol w:w="1760"/>
        <w:gridCol w:w="1800"/>
        <w:gridCol w:w="740"/>
        <w:gridCol w:w="1780"/>
        <w:gridCol w:w="1620"/>
        <w:gridCol w:w="660"/>
        <w:gridCol w:w="1860"/>
        <w:gridCol w:w="1620"/>
        <w:gridCol w:w="720"/>
        <w:gridCol w:w="30"/>
      </w:tblGrid>
      <w:tr w:rsidR="001F2EF7" w:rsidRPr="00480EBD">
        <w:trPr>
          <w:trHeight w:val="246"/>
        </w:trPr>
        <w:tc>
          <w:tcPr>
            <w:tcW w:w="162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4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356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430"/>
              <w:jc w:val="right"/>
              <w:rPr>
                <w:rFonts w:ascii="Times New Roman" w:hAnsi="Times New Roman"/>
                <w:sz w:val="24"/>
                <w:szCs w:val="24"/>
                <w:lang w:val="en-US"/>
              </w:rPr>
            </w:pPr>
            <w:r w:rsidRPr="00480EBD">
              <w:rPr>
                <w:rFonts w:ascii="Arial" w:eastAsia="Arial" w:hAnsi="Arial" w:cs="Arial"/>
                <w:b/>
                <w:bCs/>
                <w:sz w:val="14"/>
                <w:szCs w:val="14"/>
                <w:lang w:val="en-US"/>
              </w:rPr>
              <w:t>Subtotal (Part 1)</w:t>
            </w:r>
          </w:p>
        </w:tc>
        <w:tc>
          <w:tcPr>
            <w:tcW w:w="74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340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350"/>
              <w:jc w:val="right"/>
              <w:rPr>
                <w:rFonts w:ascii="Times New Roman" w:hAnsi="Times New Roman"/>
                <w:sz w:val="24"/>
                <w:szCs w:val="24"/>
                <w:lang w:val="en-US"/>
              </w:rPr>
            </w:pPr>
            <w:r w:rsidRPr="00480EBD">
              <w:rPr>
                <w:rFonts w:ascii="Arial" w:eastAsia="Arial" w:hAnsi="Arial" w:cs="Arial"/>
                <w:b/>
                <w:bCs/>
                <w:sz w:val="14"/>
                <w:szCs w:val="14"/>
                <w:lang w:val="en-US"/>
              </w:rPr>
              <w:t>Subtotal (Part 2)</w:t>
            </w:r>
          </w:p>
        </w:tc>
        <w:tc>
          <w:tcPr>
            <w:tcW w:w="6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86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62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1150"/>
              <w:jc w:val="right"/>
              <w:rPr>
                <w:rFonts w:ascii="Times New Roman" w:hAnsi="Times New Roman"/>
                <w:sz w:val="24"/>
                <w:szCs w:val="24"/>
                <w:lang w:val="en-US"/>
              </w:rPr>
            </w:pPr>
            <w:r w:rsidRPr="00480EBD">
              <w:rPr>
                <w:rFonts w:ascii="Arial" w:hAnsi="Arial" w:cs="Arial"/>
                <w:b/>
                <w:bCs/>
                <w:sz w:val="14"/>
                <w:szCs w:val="14"/>
                <w:lang w:val="en-US"/>
              </w:rPr>
              <w:t>Total</w:t>
            </w:r>
          </w:p>
        </w:tc>
        <w:tc>
          <w:tcPr>
            <w:tcW w:w="72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0"/>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7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6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7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left="46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bCs/>
                <w:sz w:val="14"/>
                <w:szCs w:val="14"/>
                <w:lang w:val="en-US"/>
              </w:rPr>
              <w:t>Authorities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Companies</w:t>
            </w:r>
          </w:p>
        </w:tc>
        <w:tc>
          <w:tcPr>
            <w:tcW w:w="7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17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bCs/>
                <w:sz w:val="14"/>
                <w:szCs w:val="14"/>
                <w:lang w:val="en-US"/>
              </w:rPr>
              <w:t>Authorities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Companies</w:t>
            </w:r>
          </w:p>
        </w:tc>
        <w:tc>
          <w:tcPr>
            <w:tcW w:w="660" w:type="dxa"/>
            <w:tcBorders>
              <w:top w:val="nil"/>
              <w:left w:val="nil"/>
              <w:bottom w:val="single" w:sz="8" w:space="0" w:color="auto"/>
              <w:right w:val="single" w:sz="8" w:space="0" w:color="auto"/>
            </w:tcBorders>
            <w:vAlign w:val="bottom"/>
          </w:tcPr>
          <w:p w:rsidR="001F2EF7" w:rsidRPr="00480EBD" w:rsidRDefault="001F2EF7" w:rsidP="000D6DA8">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Deviatio</w:t>
            </w:r>
          </w:p>
        </w:tc>
        <w:tc>
          <w:tcPr>
            <w:tcW w:w="18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bCs/>
                <w:sz w:val="14"/>
                <w:szCs w:val="14"/>
                <w:lang w:val="en-US"/>
              </w:rPr>
              <w:t>Authorities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Companies</w:t>
            </w:r>
          </w:p>
        </w:tc>
        <w:tc>
          <w:tcPr>
            <w:tcW w:w="7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11 144</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10 811</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333</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108</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180</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11 432</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10 919</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67</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67</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529</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(210)</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596</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3"/>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BOSS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545</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(513)</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1 651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(1 367)</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2 196</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(1 880)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1 737</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1 703</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(103)</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2 021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2 090</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(17)</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1 129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1 386</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(257)</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1 131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1 405</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203</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180</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256</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190</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1 417</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1 154</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263</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1 237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1 373</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(136)</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2 654</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2 527</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RPM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(117)</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117</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BAZANO</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1 375</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1 375</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105</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27</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1 480</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1 453</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FRONTIER Sprl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2 931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(2 104)</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2 932</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(2 105)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MUMI</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50</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196</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(146)</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253</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273</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324</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(183)</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597</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5"/>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13 126</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13 240</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(114)</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1 807</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2 800</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(993)</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14 933</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16 040</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(1 107)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1 555</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(874)</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833</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1 707</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67</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(65)</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5 006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5 637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(631)</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5 008</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5 704</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(696)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TFM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2 353</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2 677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(324)</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2 356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2 688</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KMT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KCC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3 026</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3 026</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649</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649</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3 675</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3 675</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9"/>
        </w:trPr>
        <w:tc>
          <w:tcPr>
            <w:tcW w:w="16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7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256</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(91)</w:t>
            </w:r>
          </w:p>
        </w:tc>
        <w:tc>
          <w:tcPr>
            <w:tcW w:w="18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461</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552</w:t>
            </w:r>
          </w:p>
        </w:tc>
        <w:tc>
          <w:tcPr>
            <w:tcW w:w="7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7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39"/>
        </w:trPr>
        <w:tc>
          <w:tcPr>
            <w:tcW w:w="16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32 610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33 031</w:t>
            </w:r>
          </w:p>
        </w:tc>
        <w:tc>
          <w:tcPr>
            <w:tcW w:w="7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(421)</w:t>
            </w:r>
          </w:p>
        </w:tc>
        <w:tc>
          <w:tcPr>
            <w:tcW w:w="17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15 723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22 620</w:t>
            </w:r>
          </w:p>
        </w:tc>
        <w:tc>
          <w:tcPr>
            <w:tcW w:w="6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(6 897)</w:t>
            </w:r>
          </w:p>
        </w:tc>
        <w:tc>
          <w:tcPr>
            <w:tcW w:w="18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48 333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55 651</w:t>
            </w:r>
          </w:p>
        </w:tc>
        <w:tc>
          <w:tcPr>
            <w:tcW w:w="7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(7 318)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07040" behindDoc="1" locked="0" layoutInCell="0" allowOverlap="1">
            <wp:simplePos x="0" y="0"/>
            <wp:positionH relativeFrom="column">
              <wp:posOffset>6985</wp:posOffset>
            </wp:positionH>
            <wp:positionV relativeFrom="paragraph">
              <wp:posOffset>-3420110</wp:posOffset>
            </wp:positionV>
            <wp:extent cx="9018905" cy="36893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18905" cy="36893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38"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8</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343" w:lineRule="exact"/>
        <w:rPr>
          <w:rFonts w:ascii="Times New Roman" w:hAnsi="Times New Roman"/>
          <w:sz w:val="24"/>
          <w:szCs w:val="24"/>
          <w:lang w:val="en-US"/>
        </w:rPr>
      </w:pPr>
      <w:bookmarkStart w:id="26" w:name="page28"/>
      <w:bookmarkEnd w:id="26"/>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DGI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p w:rsidR="001F2EF7" w:rsidRPr="00480EBD" w:rsidRDefault="001F2EF7">
      <w:pPr>
        <w:widowControl w:val="0"/>
        <w:autoSpaceDE w:val="0"/>
        <w:autoSpaceDN w:val="0"/>
        <w:adjustRightInd w:val="0"/>
        <w:spacing w:after="0" w:line="25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u w:val="single"/>
          <w:lang w:val="en-US"/>
        </w:rPr>
        <w:t>Part 1</w:t>
      </w:r>
    </w:p>
    <w:p w:rsidR="001F2EF7" w:rsidRPr="00480EBD" w:rsidRDefault="001F2EF7">
      <w:pPr>
        <w:widowControl w:val="0"/>
        <w:autoSpaceDE w:val="0"/>
        <w:autoSpaceDN w:val="0"/>
        <w:adjustRightInd w:val="0"/>
        <w:spacing w:after="0" w:line="270"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240"/>
        <w:gridCol w:w="40"/>
        <w:gridCol w:w="880"/>
        <w:gridCol w:w="40"/>
        <w:gridCol w:w="940"/>
        <w:gridCol w:w="600"/>
        <w:gridCol w:w="40"/>
        <w:gridCol w:w="980"/>
        <w:gridCol w:w="40"/>
        <w:gridCol w:w="1140"/>
        <w:gridCol w:w="280"/>
        <w:gridCol w:w="400"/>
        <w:gridCol w:w="900"/>
        <w:gridCol w:w="40"/>
        <w:gridCol w:w="960"/>
        <w:gridCol w:w="620"/>
        <w:gridCol w:w="40"/>
        <w:gridCol w:w="980"/>
        <w:gridCol w:w="40"/>
        <w:gridCol w:w="940"/>
        <w:gridCol w:w="680"/>
        <w:gridCol w:w="40"/>
        <w:gridCol w:w="920"/>
        <w:gridCol w:w="940"/>
        <w:gridCol w:w="660"/>
        <w:gridCol w:w="30"/>
      </w:tblGrid>
      <w:tr w:rsidR="001F2EF7" w:rsidRPr="00480EBD">
        <w:trPr>
          <w:trHeight w:val="497"/>
        </w:trPr>
        <w:tc>
          <w:tcPr>
            <w:tcW w:w="124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8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60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1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0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6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6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6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9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66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5"/>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460" w:type="dxa"/>
            <w:gridSpan w:val="4"/>
            <w:tcBorders>
              <w:top w:val="nil"/>
              <w:left w:val="nil"/>
              <w:bottom w:val="nil"/>
              <w:right w:val="single" w:sz="8" w:space="0" w:color="C0C0C0"/>
            </w:tcBorders>
            <w:vAlign w:val="bottom"/>
          </w:tcPr>
          <w:p w:rsidR="001F2EF7" w:rsidRPr="00480EBD" w:rsidRDefault="001F2EF7" w:rsidP="00DF4EA3">
            <w:pPr>
              <w:widowControl w:val="0"/>
              <w:autoSpaceDE w:val="0"/>
              <w:autoSpaceDN w:val="0"/>
              <w:adjustRightInd w:val="0"/>
              <w:spacing w:after="0" w:line="155" w:lineRule="exact"/>
              <w:ind w:right="70"/>
              <w:jc w:val="center"/>
              <w:rPr>
                <w:rFonts w:ascii="Times New Roman" w:hAnsi="Times New Roman"/>
                <w:sz w:val="24"/>
                <w:szCs w:val="24"/>
                <w:lang w:val="en-US"/>
              </w:rPr>
            </w:pPr>
            <w:r w:rsidRPr="00480EBD">
              <w:rPr>
                <w:rFonts w:ascii="Arial" w:eastAsia="Arial" w:hAnsi="Arial" w:cs="Arial"/>
                <w:b/>
                <w:bCs/>
                <w:sz w:val="14"/>
                <w:szCs w:val="14"/>
                <w:lang w:val="en-US"/>
              </w:rPr>
              <w:t>Corporate Tax</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1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520" w:type="dxa"/>
            <w:gridSpan w:val="4"/>
            <w:tcBorders>
              <w:top w:val="nil"/>
              <w:left w:val="nil"/>
              <w:bottom w:val="nil"/>
              <w:right w:val="single" w:sz="8" w:space="0" w:color="C0C0C0"/>
            </w:tcBorders>
            <w:vAlign w:val="bottom"/>
          </w:tcPr>
          <w:p w:rsidR="001F2EF7" w:rsidRPr="00480EBD" w:rsidRDefault="001F2EF7" w:rsidP="00DF4EA3">
            <w:pPr>
              <w:widowControl w:val="0"/>
              <w:autoSpaceDE w:val="0"/>
              <w:autoSpaceDN w:val="0"/>
              <w:adjustRightInd w:val="0"/>
              <w:spacing w:after="0" w:line="155" w:lineRule="exact"/>
              <w:ind w:right="250"/>
              <w:jc w:val="center"/>
              <w:rPr>
                <w:rFonts w:ascii="Times New Roman" w:hAnsi="Times New Roman"/>
                <w:sz w:val="24"/>
                <w:szCs w:val="24"/>
                <w:lang w:val="en-US"/>
              </w:rPr>
            </w:pPr>
            <w:r w:rsidRPr="00480EBD">
              <w:rPr>
                <w:rFonts w:ascii="Arial" w:eastAsia="Arial" w:hAnsi="Arial" w:cs="Arial"/>
                <w:b/>
                <w:bCs/>
                <w:sz w:val="14"/>
                <w:szCs w:val="14"/>
                <w:lang w:val="en-US"/>
              </w:rPr>
              <w:t>Tax on mining</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390"/>
              <w:jc w:val="right"/>
              <w:rPr>
                <w:rFonts w:ascii="Times New Roman" w:hAnsi="Times New Roman"/>
                <w:sz w:val="24"/>
                <w:szCs w:val="24"/>
                <w:lang w:val="en-US"/>
              </w:rPr>
            </w:pPr>
            <w:r w:rsidRPr="00480EBD">
              <w:rPr>
                <w:rFonts w:ascii="Arial" w:hAnsi="Arial" w:cs="Arial"/>
                <w:b/>
                <w:bCs/>
                <w:sz w:val="14"/>
                <w:szCs w:val="14"/>
                <w:lang w:val="en-US"/>
              </w:rPr>
              <w:t>(IBP)</w:t>
            </w:r>
          </w:p>
        </w:tc>
        <w:tc>
          <w:tcPr>
            <w:tcW w:w="60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440" w:type="dxa"/>
            <w:gridSpan w:val="4"/>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420"/>
              <w:rPr>
                <w:rFonts w:ascii="Times New Roman" w:hAnsi="Times New Roman"/>
                <w:sz w:val="24"/>
                <w:szCs w:val="24"/>
                <w:lang w:val="en-US"/>
              </w:rPr>
            </w:pPr>
            <w:r w:rsidRPr="00480EBD">
              <w:rPr>
                <w:rFonts w:ascii="Arial" w:eastAsia="Arial" w:hAnsi="Arial" w:cs="Arial"/>
                <w:b/>
                <w:bCs/>
                <w:w w:val="99"/>
                <w:sz w:val="14"/>
                <w:szCs w:val="14"/>
                <w:lang w:val="en-US"/>
              </w:rPr>
              <w:t xml:space="preserve">IBP Tax </w:t>
            </w:r>
            <w:r w:rsidR="00480EBD" w:rsidRPr="00480EBD">
              <w:rPr>
                <w:rFonts w:ascii="Arial" w:eastAsia="Arial" w:hAnsi="Arial" w:cs="Arial"/>
                <w:b/>
                <w:bCs/>
                <w:w w:val="99"/>
                <w:sz w:val="14"/>
                <w:szCs w:val="14"/>
                <w:lang w:val="en-US"/>
              </w:rPr>
              <w:t>Installment</w:t>
            </w:r>
          </w:p>
        </w:tc>
        <w:tc>
          <w:tcPr>
            <w:tcW w:w="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single" w:sz="8" w:space="0" w:color="auto"/>
              <w:right w:val="nil"/>
            </w:tcBorders>
            <w:vAlign w:val="bottom"/>
          </w:tcPr>
          <w:p w:rsidR="001F2EF7" w:rsidRPr="00480EBD" w:rsidRDefault="001F2EF7" w:rsidP="00DF4EA3">
            <w:pPr>
              <w:widowControl w:val="0"/>
              <w:autoSpaceDE w:val="0"/>
              <w:autoSpaceDN w:val="0"/>
              <w:adjustRightInd w:val="0"/>
              <w:spacing w:after="0" w:line="240" w:lineRule="auto"/>
              <w:ind w:right="15"/>
              <w:rPr>
                <w:rFonts w:ascii="Times New Roman" w:hAnsi="Times New Roman"/>
                <w:sz w:val="24"/>
                <w:szCs w:val="24"/>
                <w:lang w:val="en-US"/>
              </w:rPr>
            </w:pPr>
            <w:r w:rsidRPr="00480EBD">
              <w:rPr>
                <w:rFonts w:ascii="Arial" w:eastAsia="Arial" w:hAnsi="Arial" w:cs="Arial"/>
                <w:b/>
                <w:bCs/>
                <w:sz w:val="14"/>
                <w:szCs w:val="14"/>
                <w:lang w:val="en-US"/>
              </w:rPr>
              <w:t>concessions</w:t>
            </w:r>
          </w:p>
        </w:tc>
        <w:tc>
          <w:tcPr>
            <w:tcW w:w="62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60" w:type="dxa"/>
            <w:gridSpan w:val="3"/>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70"/>
              <w:jc w:val="right"/>
              <w:rPr>
                <w:rFonts w:ascii="Times New Roman" w:hAnsi="Times New Roman"/>
                <w:sz w:val="24"/>
                <w:szCs w:val="24"/>
                <w:lang w:val="en-US"/>
              </w:rPr>
            </w:pPr>
            <w:r w:rsidRPr="00480EBD">
              <w:rPr>
                <w:rFonts w:ascii="Arial" w:eastAsia="Arial" w:hAnsi="Arial" w:cs="Arial"/>
                <w:b/>
                <w:bCs/>
                <w:sz w:val="14"/>
                <w:szCs w:val="14"/>
                <w:lang w:val="en-US"/>
              </w:rPr>
              <w:t>Tax on movables</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520" w:type="dxa"/>
            <w:gridSpan w:val="3"/>
            <w:tcBorders>
              <w:top w:val="nil"/>
              <w:left w:val="nil"/>
              <w:bottom w:val="single" w:sz="8" w:space="0" w:color="auto"/>
              <w:right w:val="single" w:sz="8" w:space="0" w:color="auto"/>
            </w:tcBorders>
            <w:vAlign w:val="bottom"/>
          </w:tcPr>
          <w:p w:rsidR="001F2EF7" w:rsidRPr="00480EBD" w:rsidRDefault="001F2EF7" w:rsidP="00DF4EA3">
            <w:pPr>
              <w:widowControl w:val="0"/>
              <w:autoSpaceDE w:val="0"/>
              <w:autoSpaceDN w:val="0"/>
              <w:adjustRightInd w:val="0"/>
              <w:spacing w:after="0" w:line="240" w:lineRule="auto"/>
              <w:ind w:right="290"/>
              <w:jc w:val="center"/>
              <w:rPr>
                <w:rFonts w:ascii="Times New Roman" w:hAnsi="Times New Roman"/>
                <w:sz w:val="24"/>
                <w:szCs w:val="24"/>
                <w:lang w:val="en-US"/>
              </w:rPr>
            </w:pPr>
            <w:r w:rsidRPr="00480EBD">
              <w:rPr>
                <w:rFonts w:ascii="Arial" w:eastAsia="Arial" w:hAnsi="Arial" w:cs="Arial"/>
                <w:b/>
                <w:bCs/>
                <w:sz w:val="14"/>
                <w:szCs w:val="14"/>
                <w:lang w:val="en-US"/>
              </w:rPr>
              <w:t>Subtotal (Part 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1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1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1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9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left="28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88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1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2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0" w:type="dxa"/>
            <w:tcBorders>
              <w:top w:val="nil"/>
              <w:left w:val="nil"/>
              <w:bottom w:val="single" w:sz="8" w:space="0" w:color="auto"/>
              <w:right w:val="single" w:sz="8" w:space="0" w:color="auto"/>
            </w:tcBorders>
            <w:vAlign w:val="bottom"/>
          </w:tcPr>
          <w:p w:rsidR="001F2EF7" w:rsidRPr="00480EBD" w:rsidRDefault="001F2EF7" w:rsidP="00DF4EA3">
            <w:pPr>
              <w:widowControl w:val="0"/>
              <w:autoSpaceDE w:val="0"/>
              <w:autoSpaceDN w:val="0"/>
              <w:adjustRightInd w:val="0"/>
              <w:spacing w:after="0" w:line="148" w:lineRule="exact"/>
              <w:ind w:left="-124" w:right="10"/>
              <w:jc w:val="right"/>
              <w:rPr>
                <w:rFonts w:ascii="Times New Roman" w:hAnsi="Times New Roman"/>
                <w:sz w:val="24"/>
                <w:szCs w:val="24"/>
                <w:lang w:val="en-US"/>
              </w:rPr>
            </w:pPr>
            <w:r w:rsidRPr="00480EBD">
              <w:rPr>
                <w:rFonts w:ascii="Arial" w:eastAsia="Arial" w:hAnsi="Arial" w:cs="Arial"/>
                <w:w w:val="91"/>
                <w:sz w:val="14"/>
                <w:szCs w:val="14"/>
                <w:lang w:val="en-US"/>
              </w:rPr>
              <w:t>Deviatio</w:t>
            </w:r>
          </w:p>
        </w:tc>
        <w:tc>
          <w:tcPr>
            <w:tcW w:w="90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2 678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2 487</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5 932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5 932</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2 534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2 392</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142</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11 144</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10 812</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67</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BOSS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545</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32</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545</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891</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788</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1 737</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1 703</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127</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53</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(21)</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203</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180</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1 137</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1 154</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(17)</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1 417</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1 154</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263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RPM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BAZANO</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963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963</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412</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1 375</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1 375</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FRONTIER Sprl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MUMI</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166</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(30)</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50</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196</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(146)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203</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68</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273</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13 126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13 196</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13 126</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13 240</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(114)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152</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152</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66</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67</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TFM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KMT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KCC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3"/>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2 706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2 706</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320</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3 026</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3 026</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9"/>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1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2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0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62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205</w:t>
            </w:r>
          </w:p>
        </w:tc>
        <w:tc>
          <w:tcPr>
            <w:tcW w:w="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6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1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0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2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2"/>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8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21 041</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21 382</w:t>
            </w:r>
          </w:p>
        </w:tc>
        <w:tc>
          <w:tcPr>
            <w:tcW w:w="6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(341)</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9 035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1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9 073</w:t>
            </w:r>
          </w:p>
        </w:tc>
        <w:tc>
          <w:tcPr>
            <w:tcW w:w="2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(38)</w:t>
            </w:r>
          </w:p>
        </w:tc>
        <w:tc>
          <w:tcPr>
            <w:tcW w:w="9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50</w:t>
            </w:r>
          </w:p>
        </w:tc>
        <w:tc>
          <w:tcPr>
            <w:tcW w:w="6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2 534</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2 526</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33 610</w:t>
            </w:r>
          </w:p>
        </w:tc>
        <w:tc>
          <w:tcPr>
            <w:tcW w:w="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33 031</w:t>
            </w:r>
          </w:p>
        </w:tc>
        <w:tc>
          <w:tcPr>
            <w:tcW w:w="6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(421)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08064" behindDoc="1" locked="0" layoutInCell="0" allowOverlap="1">
            <wp:simplePos x="0" y="0"/>
            <wp:positionH relativeFrom="column">
              <wp:posOffset>6985</wp:posOffset>
            </wp:positionH>
            <wp:positionV relativeFrom="paragraph">
              <wp:posOffset>-3988435</wp:posOffset>
            </wp:positionV>
            <wp:extent cx="9113520" cy="93599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13520" cy="9359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09088" behindDoc="1" locked="0" layoutInCell="0" allowOverlap="1">
            <wp:simplePos x="0" y="0"/>
            <wp:positionH relativeFrom="column">
              <wp:posOffset>6985</wp:posOffset>
            </wp:positionH>
            <wp:positionV relativeFrom="paragraph">
              <wp:posOffset>-159385</wp:posOffset>
            </wp:positionV>
            <wp:extent cx="9113520" cy="1524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13520" cy="15240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9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9</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27" w:name="page29"/>
      <w:bookmarkEnd w:id="27"/>
      <w:r w:rsidRPr="00480EBD">
        <w:rPr>
          <w:rFonts w:ascii="Arial" w:eastAsia="Arial" w:hAnsi="Arial" w:cs="Arial"/>
          <w:b/>
          <w:bCs/>
          <w:u w:val="single"/>
          <w:lang w:val="en-US"/>
        </w:rPr>
        <w:t>DGI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Private Companies</w:t>
      </w:r>
    </w:p>
    <w:p w:rsidR="001F2EF7" w:rsidRPr="00480EBD" w:rsidRDefault="001F2EF7">
      <w:pPr>
        <w:widowControl w:val="0"/>
        <w:autoSpaceDE w:val="0"/>
        <w:autoSpaceDN w:val="0"/>
        <w:adjustRightInd w:val="0"/>
        <w:spacing w:after="0" w:line="25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u w:val="single"/>
          <w:lang w:val="en-US"/>
        </w:rPr>
        <w:t>Part 2</w:t>
      </w:r>
    </w:p>
    <w:p w:rsidR="001F2EF7" w:rsidRPr="00480EBD" w:rsidRDefault="001F2EF7">
      <w:pPr>
        <w:widowControl w:val="0"/>
        <w:autoSpaceDE w:val="0"/>
        <w:autoSpaceDN w:val="0"/>
        <w:adjustRightInd w:val="0"/>
        <w:spacing w:after="0" w:line="268"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240"/>
        <w:gridCol w:w="40"/>
        <w:gridCol w:w="940"/>
        <w:gridCol w:w="40"/>
        <w:gridCol w:w="980"/>
        <w:gridCol w:w="700"/>
        <w:gridCol w:w="980"/>
        <w:gridCol w:w="40"/>
        <w:gridCol w:w="1000"/>
        <w:gridCol w:w="680"/>
        <w:gridCol w:w="880"/>
        <w:gridCol w:w="40"/>
        <w:gridCol w:w="980"/>
        <w:gridCol w:w="580"/>
        <w:gridCol w:w="40"/>
        <w:gridCol w:w="40"/>
        <w:gridCol w:w="920"/>
        <w:gridCol w:w="60"/>
        <w:gridCol w:w="1020"/>
        <w:gridCol w:w="220"/>
        <w:gridCol w:w="380"/>
        <w:gridCol w:w="40"/>
        <w:gridCol w:w="1020"/>
        <w:gridCol w:w="1000"/>
        <w:gridCol w:w="700"/>
        <w:gridCol w:w="30"/>
      </w:tblGrid>
      <w:tr w:rsidR="001F2EF7" w:rsidRPr="00480EBD">
        <w:trPr>
          <w:trHeight w:val="173"/>
        </w:trPr>
        <w:tc>
          <w:tcPr>
            <w:tcW w:w="124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480" w:type="dxa"/>
            <w:gridSpan w:val="4"/>
            <w:tcBorders>
              <w:top w:val="single" w:sz="8" w:space="0" w:color="auto"/>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jc w:val="center"/>
              <w:rPr>
                <w:rFonts w:ascii="Times New Roman" w:hAnsi="Times New Roman"/>
                <w:sz w:val="24"/>
                <w:szCs w:val="24"/>
                <w:lang w:val="en-US"/>
              </w:rPr>
            </w:pPr>
            <w:r w:rsidRPr="00480EBD">
              <w:rPr>
                <w:rFonts w:ascii="Arial" w:eastAsia="Arial" w:hAnsi="Arial" w:cs="Arial"/>
                <w:b/>
                <w:bCs/>
                <w:w w:val="99"/>
                <w:sz w:val="14"/>
                <w:szCs w:val="14"/>
                <w:lang w:val="en-US"/>
              </w:rPr>
              <w:t>Taxes on surfaces and</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3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5"/>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480" w:type="dxa"/>
            <w:gridSpan w:val="4"/>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center"/>
              <w:rPr>
                <w:rFonts w:ascii="Times New Roman" w:hAnsi="Times New Roman"/>
                <w:sz w:val="24"/>
                <w:szCs w:val="24"/>
                <w:lang w:val="en-US"/>
              </w:rPr>
            </w:pPr>
            <w:r w:rsidRPr="00480EBD">
              <w:rPr>
                <w:rFonts w:ascii="Arial" w:eastAsia="Arial" w:hAnsi="Arial" w:cs="Arial"/>
                <w:b/>
                <w:bCs/>
                <w:w w:val="99"/>
                <w:sz w:val="14"/>
                <w:szCs w:val="14"/>
                <w:lang w:val="en-US"/>
              </w:rPr>
              <w:t xml:space="preserve">hydrocarbons &amp; taxes for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220" w:type="dxa"/>
            <w:gridSpan w:val="4"/>
            <w:tcBorders>
              <w:top w:val="nil"/>
              <w:left w:val="nil"/>
              <w:bottom w:val="nil"/>
              <w:right w:val="nil"/>
            </w:tcBorders>
            <w:vAlign w:val="bottom"/>
          </w:tcPr>
          <w:p w:rsidR="001F2EF7" w:rsidRPr="00480EBD" w:rsidRDefault="001F2EF7">
            <w:pPr>
              <w:widowControl w:val="0"/>
              <w:autoSpaceDE w:val="0"/>
              <w:autoSpaceDN w:val="0"/>
              <w:adjustRightInd w:val="0"/>
              <w:spacing w:after="0" w:line="155" w:lineRule="exact"/>
              <w:ind w:left="310"/>
              <w:jc w:val="center"/>
              <w:rPr>
                <w:rFonts w:ascii="Times New Roman" w:hAnsi="Times New Roman"/>
                <w:sz w:val="24"/>
                <w:szCs w:val="24"/>
                <w:lang w:val="en-US"/>
              </w:rPr>
            </w:pPr>
            <w:r w:rsidRPr="00480EBD">
              <w:rPr>
                <w:rFonts w:ascii="Arial" w:eastAsia="Arial" w:hAnsi="Arial" w:cs="Arial"/>
                <w:b/>
                <w:bCs/>
                <w:w w:val="99"/>
                <w:sz w:val="14"/>
                <w:szCs w:val="14"/>
                <w:lang w:val="en-US"/>
              </w:rPr>
              <w:t>ICA paid by SNEL and</w:t>
            </w:r>
          </w:p>
        </w:tc>
        <w:tc>
          <w:tcPr>
            <w:tcW w:w="38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7"/>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56" w:lineRule="exact"/>
              <w:ind w:right="470"/>
              <w:jc w:val="right"/>
              <w:rPr>
                <w:rFonts w:ascii="Times New Roman" w:hAnsi="Times New Roman"/>
                <w:sz w:val="24"/>
                <w:szCs w:val="24"/>
                <w:lang w:val="en-US"/>
              </w:rPr>
            </w:pPr>
            <w:r w:rsidRPr="00480EBD">
              <w:rPr>
                <w:rFonts w:ascii="Arial" w:hAnsi="Arial" w:cs="Arial"/>
                <w:b/>
                <w:bCs/>
                <w:sz w:val="14"/>
                <w:szCs w:val="14"/>
                <w:lang w:val="en-US"/>
              </w:rPr>
              <w:t>IPR</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56" w:lineRule="exact"/>
              <w:ind w:right="490"/>
              <w:jc w:val="right"/>
              <w:rPr>
                <w:rFonts w:ascii="Times New Roman" w:hAnsi="Times New Roman"/>
                <w:sz w:val="24"/>
                <w:szCs w:val="24"/>
                <w:lang w:val="en-US"/>
              </w:rPr>
            </w:pPr>
            <w:r w:rsidRPr="00480EBD">
              <w:rPr>
                <w:rFonts w:ascii="Arial" w:hAnsi="Arial" w:cs="Arial"/>
                <w:b/>
                <w:bCs/>
                <w:sz w:val="14"/>
                <w:szCs w:val="14"/>
                <w:lang w:val="en-US"/>
              </w:rPr>
              <w:t>IER</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480" w:type="dxa"/>
            <w:gridSpan w:val="4"/>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6" w:lineRule="exact"/>
              <w:jc w:val="center"/>
              <w:rPr>
                <w:rFonts w:ascii="Times New Roman" w:hAnsi="Times New Roman"/>
                <w:sz w:val="24"/>
                <w:szCs w:val="24"/>
                <w:lang w:val="en-US"/>
              </w:rPr>
            </w:pPr>
            <w:r w:rsidRPr="00480EBD">
              <w:rPr>
                <w:rFonts w:ascii="Arial" w:eastAsia="Arial" w:hAnsi="Arial" w:cs="Arial"/>
                <w:b/>
                <w:bCs/>
                <w:sz w:val="14"/>
                <w:szCs w:val="14"/>
                <w:lang w:val="en-US"/>
              </w:rPr>
              <w:t>decentralized admin entities</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00" w:type="dxa"/>
            <w:gridSpan w:val="3"/>
            <w:tcBorders>
              <w:top w:val="nil"/>
              <w:left w:val="nil"/>
              <w:bottom w:val="nil"/>
              <w:right w:val="nil"/>
            </w:tcBorders>
            <w:vAlign w:val="bottom"/>
          </w:tcPr>
          <w:p w:rsidR="001F2EF7" w:rsidRPr="00480EBD" w:rsidRDefault="001F2EF7">
            <w:pPr>
              <w:widowControl w:val="0"/>
              <w:autoSpaceDE w:val="0"/>
              <w:autoSpaceDN w:val="0"/>
              <w:adjustRightInd w:val="0"/>
              <w:spacing w:after="0" w:line="156" w:lineRule="exact"/>
              <w:ind w:right="520"/>
              <w:jc w:val="center"/>
              <w:rPr>
                <w:rFonts w:ascii="Times New Roman" w:hAnsi="Times New Roman"/>
                <w:sz w:val="24"/>
                <w:szCs w:val="24"/>
                <w:lang w:val="en-US"/>
              </w:rPr>
            </w:pPr>
            <w:r w:rsidRPr="00480EBD">
              <w:rPr>
                <w:rFonts w:ascii="Arial" w:hAnsi="Arial" w:cs="Arial"/>
                <w:b/>
                <w:bCs/>
                <w:sz w:val="14"/>
                <w:szCs w:val="14"/>
                <w:lang w:val="en-US"/>
              </w:rPr>
              <w:t>REGIDESO</w:t>
            </w:r>
          </w:p>
        </w:tc>
        <w:tc>
          <w:tcPr>
            <w:tcW w:w="38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7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6" w:lineRule="exact"/>
              <w:ind w:right="350"/>
              <w:jc w:val="right"/>
              <w:rPr>
                <w:rFonts w:ascii="Times New Roman" w:hAnsi="Times New Roman"/>
                <w:sz w:val="24"/>
                <w:szCs w:val="24"/>
                <w:lang w:val="en-US"/>
              </w:rPr>
            </w:pPr>
            <w:r w:rsidRPr="00480EBD">
              <w:rPr>
                <w:rFonts w:ascii="Arial" w:eastAsia="Arial" w:hAnsi="Arial" w:cs="Arial"/>
                <w:b/>
                <w:bCs/>
                <w:sz w:val="14"/>
                <w:szCs w:val="14"/>
                <w:lang w:val="en-US"/>
              </w:rPr>
              <w:t>Subtotal (Part 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7"/>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5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3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3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8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3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10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left="28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4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98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88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580" w:type="dxa"/>
            <w:tcBorders>
              <w:top w:val="nil"/>
              <w:left w:val="nil"/>
              <w:bottom w:val="single" w:sz="8" w:space="0" w:color="auto"/>
              <w:right w:val="nil"/>
            </w:tcBorders>
            <w:vAlign w:val="bottom"/>
          </w:tcPr>
          <w:p w:rsidR="001F2EF7" w:rsidRPr="00480EBD" w:rsidRDefault="001F2EF7" w:rsidP="008F3392">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Deviatio</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920" w:type="dxa"/>
            <w:tcBorders>
              <w:top w:val="nil"/>
              <w:left w:val="nil"/>
              <w:bottom w:val="single" w:sz="8" w:space="0" w:color="auto"/>
              <w:right w:val="nil"/>
            </w:tcBorders>
            <w:vAlign w:val="bottom"/>
          </w:tcPr>
          <w:p w:rsidR="001F2EF7" w:rsidRPr="00480EBD" w:rsidRDefault="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80" w:type="dxa"/>
            <w:tcBorders>
              <w:top w:val="nil"/>
              <w:left w:val="nil"/>
              <w:bottom w:val="single" w:sz="8" w:space="0" w:color="auto"/>
              <w:right w:val="nil"/>
            </w:tcBorders>
            <w:vAlign w:val="bottom"/>
          </w:tcPr>
          <w:p w:rsidR="001F2EF7" w:rsidRPr="00480EBD" w:rsidRDefault="008F3392">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w w:val="97"/>
                <w:sz w:val="14"/>
                <w:szCs w:val="14"/>
                <w:lang w:val="en-US"/>
              </w:rPr>
              <w:t>Dvtn</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02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CMSK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105</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159</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21</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288</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MMK METOREX</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(209)</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319</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529</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(210)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BOSS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1 362</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(1 091)</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96</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(83)</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193</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284</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1 650</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(1 366)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CHEMAF</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356</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(98)</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284</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(103)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903</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1 142</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(239)</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244</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1 129</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1 386</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(257)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MCK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163</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94</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352</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AMC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1 209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1 040</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169</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333</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(333)</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1 237</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1 373</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(136)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RPM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(88)</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29</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(29)</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BAZANO</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73</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27</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22</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FRONTIER Sprl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2 297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(1 588)</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634</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(516)</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718</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2 931</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(2 213)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MUMI</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25</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91</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5"/>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RUASHI Mining</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261</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(126)</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(31)</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26</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(26)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141</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323</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COMISA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1 615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2 400</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(785)</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398</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(206)</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1 603</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2 800</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(1 197)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STL</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1 246</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(565)</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309</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w w:val="97"/>
                <w:sz w:val="14"/>
                <w:szCs w:val="14"/>
                <w:lang w:val="en-US"/>
              </w:rPr>
              <w:t>(309)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681</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1 555</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(874)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DCP</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5 006</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4 878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128</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759</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(759)</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5 006</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5 637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(631)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TFM</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1 979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2 392</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(413)</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285</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89</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2 475</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2 677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(202)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KMT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KCC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4"/>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SMK</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555</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648</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(648)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2"/>
        </w:trPr>
        <w:tc>
          <w:tcPr>
            <w:tcW w:w="12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SOMIKA</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4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279</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(71)</w:t>
            </w:r>
          </w:p>
        </w:tc>
        <w:tc>
          <w:tcPr>
            <w:tcW w:w="9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w:t>
            </w:r>
          </w:p>
        </w:tc>
        <w:tc>
          <w:tcPr>
            <w:tcW w:w="8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68</w:t>
            </w:r>
          </w:p>
        </w:tc>
        <w:tc>
          <w:tcPr>
            <w:tcW w:w="5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960" w:type="dxa"/>
            <w:gridSpan w:val="2"/>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380"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0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256</w:t>
            </w:r>
          </w:p>
        </w:tc>
        <w:tc>
          <w:tcPr>
            <w:tcW w:w="10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347</w:t>
            </w: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4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8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5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960" w:type="dxa"/>
            <w:gridSpan w:val="2"/>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8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0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7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2"/>
        </w:trPr>
        <w:tc>
          <w:tcPr>
            <w:tcW w:w="12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14 456</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19 061</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(4 605)</w:t>
            </w:r>
          </w:p>
        </w:tc>
        <w:tc>
          <w:tcPr>
            <w:tcW w:w="9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1 239</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2 960</w:t>
            </w: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(1 721)</w:t>
            </w:r>
          </w:p>
        </w:tc>
        <w:tc>
          <w:tcPr>
            <w:tcW w:w="8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261</w:t>
            </w:r>
          </w:p>
        </w:tc>
        <w:tc>
          <w:tcPr>
            <w:tcW w:w="5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(233)</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96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338</w:t>
            </w: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38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w w:val="97"/>
                <w:sz w:val="14"/>
                <w:szCs w:val="14"/>
                <w:lang w:val="en-US"/>
              </w:rPr>
              <w:t>(338)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6"/>
                <w:szCs w:val="16"/>
                <w:lang w:val="en-US"/>
              </w:rPr>
            </w:pPr>
          </w:p>
        </w:tc>
        <w:tc>
          <w:tcPr>
            <w:tcW w:w="1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15 723</w:t>
            </w:r>
          </w:p>
        </w:tc>
        <w:tc>
          <w:tcPr>
            <w:tcW w:w="10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22 620</w:t>
            </w: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(6 897)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10112" behindDoc="1" locked="0" layoutInCell="0" allowOverlap="1">
            <wp:simplePos x="0" y="0"/>
            <wp:positionH relativeFrom="column">
              <wp:posOffset>6985</wp:posOffset>
            </wp:positionH>
            <wp:positionV relativeFrom="paragraph">
              <wp:posOffset>-3779520</wp:posOffset>
            </wp:positionV>
            <wp:extent cx="9224645" cy="72834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24645" cy="7283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1136" behindDoc="1" locked="0" layoutInCell="0" allowOverlap="1">
            <wp:simplePos x="0" y="0"/>
            <wp:positionH relativeFrom="column">
              <wp:posOffset>6985</wp:posOffset>
            </wp:positionH>
            <wp:positionV relativeFrom="paragraph">
              <wp:posOffset>-158115</wp:posOffset>
            </wp:positionV>
            <wp:extent cx="9224645" cy="1524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24645" cy="15240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36"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10</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bookmarkStart w:id="28" w:name="page30"/>
      <w:bookmarkEnd w:id="28"/>
    </w:p>
    <w:p w:rsidR="001F2EF7" w:rsidRPr="00480EBD" w:rsidRDefault="001F2EF7">
      <w:pPr>
        <w:widowControl w:val="0"/>
        <w:autoSpaceDE w:val="0"/>
        <w:autoSpaceDN w:val="0"/>
        <w:adjustRightInd w:val="0"/>
        <w:spacing w:after="0" w:line="39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DGI - Mining Sector</w:t>
      </w:r>
      <w:r w:rsidRPr="00480EBD">
        <w:rPr>
          <w:rFonts w:ascii="Arial" w:eastAsia="Arial" w:hAnsi="Arial" w:cs="Arial"/>
          <w:b/>
          <w:bCs/>
          <w:lang w:val="en-US"/>
        </w:rPr>
        <w:t xml:space="preserve">: </w:t>
      </w:r>
      <w:r w:rsidRPr="00480EBD">
        <w:rPr>
          <w:rFonts w:ascii="Arial" w:eastAsia="Arial" w:hAnsi="Arial" w:cs="Arial"/>
          <w:b/>
          <w:bCs/>
          <w:u w:val="single"/>
          <w:lang w:val="en-US"/>
        </w:rPr>
        <w:t>State Enterprises</w:t>
      </w:r>
    </w:p>
    <w:p w:rsidR="001F2EF7" w:rsidRPr="00480EBD" w:rsidRDefault="001F2EF7">
      <w:pPr>
        <w:widowControl w:val="0"/>
        <w:autoSpaceDE w:val="0"/>
        <w:autoSpaceDN w:val="0"/>
        <w:adjustRightInd w:val="0"/>
        <w:spacing w:after="0" w:line="26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100"/>
        <w:gridCol w:w="40"/>
        <w:gridCol w:w="1400"/>
        <w:gridCol w:w="1260"/>
        <w:gridCol w:w="640"/>
        <w:gridCol w:w="1340"/>
        <w:gridCol w:w="1180"/>
        <w:gridCol w:w="160"/>
        <w:gridCol w:w="480"/>
        <w:gridCol w:w="40"/>
        <w:gridCol w:w="1380"/>
        <w:gridCol w:w="1240"/>
        <w:gridCol w:w="640"/>
        <w:gridCol w:w="1340"/>
        <w:gridCol w:w="1240"/>
        <w:gridCol w:w="740"/>
        <w:gridCol w:w="30"/>
        <w:gridCol w:w="20"/>
      </w:tblGrid>
      <w:tr w:rsidR="001F2EF7" w:rsidRPr="00480EBD">
        <w:trPr>
          <w:trHeight w:val="824"/>
        </w:trPr>
        <w:tc>
          <w:tcPr>
            <w:tcW w:w="110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3300" w:type="dxa"/>
            <w:gridSpan w:val="3"/>
            <w:tcBorders>
              <w:top w:val="single" w:sz="8" w:space="0" w:color="auto"/>
              <w:left w:val="nil"/>
              <w:bottom w:val="nil"/>
              <w:right w:val="single" w:sz="8" w:space="0" w:color="auto"/>
            </w:tcBorders>
            <w:vAlign w:val="bottom"/>
          </w:tcPr>
          <w:p w:rsidR="001F2EF7" w:rsidRPr="00480EBD" w:rsidRDefault="0037266F" w:rsidP="0037266F">
            <w:pPr>
              <w:widowControl w:val="0"/>
              <w:autoSpaceDE w:val="0"/>
              <w:autoSpaceDN w:val="0"/>
              <w:adjustRightInd w:val="0"/>
              <w:spacing w:after="0" w:line="240" w:lineRule="auto"/>
              <w:ind w:right="310"/>
              <w:jc w:val="center"/>
              <w:rPr>
                <w:rFonts w:ascii="Times New Roman" w:hAnsi="Times New Roman"/>
                <w:sz w:val="24"/>
                <w:szCs w:val="24"/>
                <w:lang w:val="en-US"/>
              </w:rPr>
            </w:pPr>
            <w:r w:rsidRPr="00480EBD">
              <w:rPr>
                <w:rFonts w:ascii="Arial" w:eastAsia="Arial" w:hAnsi="Arial" w:cs="Arial"/>
                <w:b/>
                <w:bCs/>
                <w:sz w:val="14"/>
                <w:szCs w:val="14"/>
                <w:lang w:val="en-US"/>
              </w:rPr>
              <w:t xml:space="preserve">                            </w:t>
            </w:r>
            <w:r w:rsidR="001F2EF7" w:rsidRPr="00480EBD">
              <w:rPr>
                <w:rFonts w:ascii="Arial" w:eastAsia="Arial" w:hAnsi="Arial" w:cs="Arial"/>
                <w:b/>
                <w:bCs/>
                <w:sz w:val="14"/>
                <w:szCs w:val="14"/>
                <w:u w:val="single"/>
                <w:lang w:val="en-US"/>
              </w:rPr>
              <w:t>Corporate Tax (IBP</w:t>
            </w:r>
            <w:r w:rsidR="001F2EF7" w:rsidRPr="00480EBD">
              <w:rPr>
                <w:rFonts w:ascii="Arial" w:eastAsia="Arial" w:hAnsi="Arial" w:cs="Arial"/>
                <w:b/>
                <w:bCs/>
                <w:sz w:val="14"/>
                <w:szCs w:val="14"/>
                <w:lang w:val="en-US"/>
              </w:rPr>
              <w:t>)</w:t>
            </w:r>
          </w:p>
        </w:tc>
        <w:tc>
          <w:tcPr>
            <w:tcW w:w="2680" w:type="dxa"/>
            <w:gridSpan w:val="3"/>
            <w:tcBorders>
              <w:top w:val="single" w:sz="8" w:space="0" w:color="auto"/>
              <w:left w:val="nil"/>
              <w:bottom w:val="nil"/>
              <w:right w:val="nil"/>
            </w:tcBorders>
            <w:vAlign w:val="bottom"/>
          </w:tcPr>
          <w:p w:rsidR="001F2EF7" w:rsidRPr="00480EBD" w:rsidRDefault="0037266F">
            <w:pPr>
              <w:widowControl w:val="0"/>
              <w:autoSpaceDE w:val="0"/>
              <w:autoSpaceDN w:val="0"/>
              <w:adjustRightInd w:val="0"/>
              <w:spacing w:after="0" w:line="240" w:lineRule="auto"/>
              <w:ind w:left="580"/>
              <w:rPr>
                <w:rFonts w:ascii="Times New Roman" w:hAnsi="Times New Roman"/>
                <w:sz w:val="24"/>
                <w:szCs w:val="24"/>
                <w:u w:val="single"/>
                <w:lang w:val="en-US"/>
              </w:rPr>
            </w:pPr>
            <w:r w:rsidRPr="00480EBD">
              <w:rPr>
                <w:rFonts w:ascii="Arial" w:eastAsia="Arial" w:hAnsi="Arial" w:cs="Arial"/>
                <w:b/>
                <w:bCs/>
                <w:sz w:val="14"/>
                <w:szCs w:val="14"/>
                <w:lang w:val="en-US"/>
              </w:rPr>
              <w:t xml:space="preserve">                  </w:t>
            </w:r>
            <w:r w:rsidR="001F2EF7" w:rsidRPr="00480EBD">
              <w:rPr>
                <w:rFonts w:ascii="Arial" w:eastAsia="Arial" w:hAnsi="Arial" w:cs="Arial"/>
                <w:b/>
                <w:bCs/>
                <w:sz w:val="14"/>
                <w:szCs w:val="14"/>
                <w:u w:val="single"/>
                <w:lang w:val="en-US"/>
              </w:rPr>
              <w:t xml:space="preserve">IBP Tax </w:t>
            </w:r>
            <w:r w:rsidR="00480EBD" w:rsidRPr="00480EBD">
              <w:rPr>
                <w:rFonts w:ascii="Arial" w:eastAsia="Arial" w:hAnsi="Arial" w:cs="Arial"/>
                <w:b/>
                <w:bCs/>
                <w:sz w:val="14"/>
                <w:szCs w:val="14"/>
                <w:u w:val="single"/>
                <w:lang w:val="en-US"/>
              </w:rPr>
              <w:t>Installment</w:t>
            </w:r>
          </w:p>
        </w:tc>
        <w:tc>
          <w:tcPr>
            <w:tcW w:w="4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38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24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830"/>
              <w:jc w:val="right"/>
              <w:rPr>
                <w:rFonts w:ascii="Times New Roman" w:hAnsi="Times New Roman"/>
                <w:sz w:val="24"/>
                <w:szCs w:val="24"/>
                <w:lang w:val="en-US"/>
              </w:rPr>
            </w:pPr>
            <w:r w:rsidRPr="00480EBD">
              <w:rPr>
                <w:rFonts w:ascii="Arial" w:hAnsi="Arial" w:cs="Arial"/>
                <w:b/>
                <w:bCs/>
                <w:sz w:val="14"/>
                <w:szCs w:val="14"/>
                <w:lang w:val="en-US"/>
              </w:rPr>
              <w:t>IPR</w:t>
            </w:r>
          </w:p>
        </w:tc>
        <w:tc>
          <w:tcPr>
            <w:tcW w:w="64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34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24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right="690"/>
              <w:jc w:val="right"/>
              <w:rPr>
                <w:rFonts w:ascii="Times New Roman" w:hAnsi="Times New Roman"/>
                <w:sz w:val="24"/>
                <w:szCs w:val="24"/>
                <w:lang w:val="en-US"/>
              </w:rPr>
            </w:pPr>
            <w:r w:rsidRPr="00480EBD">
              <w:rPr>
                <w:rFonts w:ascii="Arial" w:hAnsi="Arial" w:cs="Arial"/>
                <w:b/>
                <w:bCs/>
                <w:sz w:val="14"/>
                <w:szCs w:val="14"/>
                <w:lang w:val="en-US"/>
              </w:rPr>
              <w:t>Total</w:t>
            </w:r>
          </w:p>
        </w:tc>
        <w:tc>
          <w:tcPr>
            <w:tcW w:w="74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4"/>
        </w:trPr>
        <w:tc>
          <w:tcPr>
            <w:tcW w:w="11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260" w:type="dxa"/>
            <w:tcBorders>
              <w:top w:val="single" w:sz="8" w:space="0" w:color="C0C0C0"/>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180" w:type="dxa"/>
            <w:tcBorders>
              <w:top w:val="single" w:sz="8" w:space="0" w:color="C0C0C0"/>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w:t>
            </w:r>
          </w:p>
        </w:tc>
        <w:tc>
          <w:tcPr>
            <w:tcW w:w="16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8"/>
        </w:trPr>
        <w:tc>
          <w:tcPr>
            <w:tcW w:w="11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p>
        </w:tc>
        <w:tc>
          <w:tcPr>
            <w:tcW w:w="11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as per </w:t>
            </w:r>
          </w:p>
        </w:tc>
        <w:tc>
          <w:tcPr>
            <w:tcW w:w="1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p>
        </w:tc>
        <w:tc>
          <w:tcPr>
            <w:tcW w:w="12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p>
        </w:tc>
        <w:tc>
          <w:tcPr>
            <w:tcW w:w="12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7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11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left="20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auto"/>
            </w:tcBorders>
            <w:vAlign w:val="bottom"/>
          </w:tcPr>
          <w:p w:rsidR="001F2EF7" w:rsidRPr="00480EBD" w:rsidRDefault="001F2EF7" w:rsidP="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Revenue</w:t>
            </w:r>
            <w:r w:rsidR="0037266F" w:rsidRPr="00480EBD">
              <w:rPr>
                <w:rFonts w:ascii="Arial" w:eastAsia="Arial" w:hAnsi="Arial" w:cs="Arial"/>
                <w:sz w:val="14"/>
                <w:szCs w:val="14"/>
                <w:lang w:val="en-US"/>
              </w:rPr>
              <w:t xml:space="preserve"> </w:t>
            </w:r>
            <w:r w:rsidR="008C7270" w:rsidRPr="00480EBD">
              <w:rPr>
                <w:rFonts w:ascii="Arial" w:eastAsia="Arial" w:hAnsi="Arial" w:cs="Arial"/>
                <w:sz w:val="14"/>
                <w:szCs w:val="14"/>
                <w:lang w:val="en-US"/>
              </w:rPr>
              <w:t>Authority</w:t>
            </w:r>
            <w:r w:rsidRPr="00480EBD">
              <w:rPr>
                <w:rFonts w:ascii="Arial" w:eastAsia="Arial" w:hAnsi="Arial" w:cs="Arial"/>
                <w:sz w:val="14"/>
                <w:szCs w:val="14"/>
                <w:lang w:val="en-US"/>
              </w:rPr>
              <w:t xml:space="preserve"> </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34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1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1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80" w:type="dxa"/>
            <w:tcBorders>
              <w:top w:val="nil"/>
              <w:left w:val="nil"/>
              <w:bottom w:val="single" w:sz="8" w:space="0" w:color="auto"/>
              <w:right w:val="single" w:sz="8" w:space="0" w:color="auto"/>
            </w:tcBorders>
            <w:vAlign w:val="bottom"/>
          </w:tcPr>
          <w:p w:rsidR="001F2EF7" w:rsidRPr="00480EBD" w:rsidRDefault="001F2EF7" w:rsidP="0037266F">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2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134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2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7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Deviation</w:t>
            </w: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11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SODIMICO</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1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4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w:t>
            </w:r>
          </w:p>
        </w:tc>
        <w:tc>
          <w:tcPr>
            <w:tcW w:w="12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47</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(12)</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40</w:t>
            </w:r>
          </w:p>
        </w:tc>
        <w:tc>
          <w:tcPr>
            <w:tcW w:w="12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1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110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GECAMINES</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12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303</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245</w:t>
            </w:r>
          </w:p>
        </w:tc>
        <w:tc>
          <w:tcPr>
            <w:tcW w:w="11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244</w:t>
            </w:r>
          </w:p>
        </w:tc>
        <w:tc>
          <w:tcPr>
            <w:tcW w:w="1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4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1 655</w:t>
            </w:r>
          </w:p>
        </w:tc>
        <w:tc>
          <w:tcPr>
            <w:tcW w:w="12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1 633</w:t>
            </w:r>
          </w:p>
        </w:tc>
        <w:tc>
          <w:tcPr>
            <w:tcW w:w="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22</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2 180</w:t>
            </w:r>
          </w:p>
        </w:tc>
        <w:tc>
          <w:tcPr>
            <w:tcW w:w="12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2 180</w:t>
            </w:r>
          </w:p>
        </w:tc>
        <w:tc>
          <w:tcPr>
            <w:tcW w:w="7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1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1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2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0"/>
        </w:trPr>
        <w:tc>
          <w:tcPr>
            <w:tcW w:w="11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285</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304</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(21)</w:t>
            </w:r>
          </w:p>
        </w:tc>
        <w:tc>
          <w:tcPr>
            <w:tcW w:w="13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245</w:t>
            </w:r>
          </w:p>
        </w:tc>
        <w:tc>
          <w:tcPr>
            <w:tcW w:w="11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244</w:t>
            </w:r>
          </w:p>
        </w:tc>
        <w:tc>
          <w:tcPr>
            <w:tcW w:w="1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3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1 690</w:t>
            </w:r>
          </w:p>
        </w:tc>
        <w:tc>
          <w:tcPr>
            <w:tcW w:w="12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1 680</w:t>
            </w:r>
          </w:p>
        </w:tc>
        <w:tc>
          <w:tcPr>
            <w:tcW w:w="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10</w:t>
            </w:r>
          </w:p>
        </w:tc>
        <w:tc>
          <w:tcPr>
            <w:tcW w:w="13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2 220</w:t>
            </w:r>
          </w:p>
        </w:tc>
        <w:tc>
          <w:tcPr>
            <w:tcW w:w="12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2 228</w:t>
            </w:r>
          </w:p>
        </w:tc>
        <w:tc>
          <w:tcPr>
            <w:tcW w:w="7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w:t>
            </w:r>
          </w:p>
        </w:tc>
        <w:tc>
          <w:tcPr>
            <w:tcW w:w="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12160" behindDoc="1" locked="0" layoutInCell="0" allowOverlap="1">
            <wp:simplePos x="0" y="0"/>
            <wp:positionH relativeFrom="column">
              <wp:posOffset>6985</wp:posOffset>
            </wp:positionH>
            <wp:positionV relativeFrom="paragraph">
              <wp:posOffset>-1369695</wp:posOffset>
            </wp:positionV>
            <wp:extent cx="9030970" cy="833755"/>
            <wp:effectExtent l="0" t="0" r="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30970" cy="833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3184" behindDoc="1" locked="0" layoutInCell="0" allowOverlap="1">
            <wp:simplePos x="0" y="0"/>
            <wp:positionH relativeFrom="column">
              <wp:posOffset>6985</wp:posOffset>
            </wp:positionH>
            <wp:positionV relativeFrom="paragraph">
              <wp:posOffset>-177800</wp:posOffset>
            </wp:positionV>
            <wp:extent cx="9018905" cy="17208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18905" cy="17208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5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ind w:left="20"/>
        <w:rPr>
          <w:rFonts w:ascii="Times New Roman" w:hAnsi="Times New Roman"/>
          <w:sz w:val="24"/>
          <w:szCs w:val="24"/>
          <w:lang w:val="en-US"/>
        </w:rPr>
      </w:pPr>
      <w:bookmarkStart w:id="29" w:name="page31"/>
      <w:bookmarkEnd w:id="29"/>
      <w:r w:rsidRPr="00480EBD">
        <w:rPr>
          <w:rFonts w:ascii="Arial" w:eastAsia="Arial" w:hAnsi="Arial" w:cs="Arial"/>
          <w:b/>
          <w:bCs/>
          <w:u w:val="single"/>
          <w:lang w:val="en-US"/>
        </w:rPr>
        <w:t>DGI - Sector of Hydrocarbons</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820"/>
        <w:gridCol w:w="40"/>
        <w:gridCol w:w="1760"/>
        <w:gridCol w:w="1540"/>
        <w:gridCol w:w="460"/>
        <w:gridCol w:w="700"/>
        <w:gridCol w:w="1440"/>
        <w:gridCol w:w="1420"/>
        <w:gridCol w:w="220"/>
        <w:gridCol w:w="680"/>
        <w:gridCol w:w="1900"/>
        <w:gridCol w:w="1340"/>
        <w:gridCol w:w="900"/>
        <w:gridCol w:w="30"/>
      </w:tblGrid>
      <w:tr w:rsidR="001F2EF7" w:rsidRPr="00480EBD">
        <w:trPr>
          <w:trHeight w:val="813"/>
        </w:trPr>
        <w:tc>
          <w:tcPr>
            <w:tcW w:w="1820" w:type="dxa"/>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3760" w:type="dxa"/>
            <w:gridSpan w:val="3"/>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ind w:left="940"/>
              <w:rPr>
                <w:rFonts w:ascii="Times New Roman" w:hAnsi="Times New Roman"/>
                <w:sz w:val="24"/>
                <w:szCs w:val="24"/>
                <w:lang w:val="en-US"/>
              </w:rPr>
            </w:pPr>
            <w:r w:rsidRPr="00480EBD">
              <w:rPr>
                <w:rFonts w:ascii="Arial" w:eastAsia="Arial" w:hAnsi="Arial" w:cs="Arial"/>
                <w:b/>
                <w:bCs/>
                <w:sz w:val="14"/>
                <w:szCs w:val="14"/>
                <w:lang w:val="en-US"/>
              </w:rPr>
              <w:t>Corporate Tax (IBP)</w:t>
            </w:r>
          </w:p>
        </w:tc>
        <w:tc>
          <w:tcPr>
            <w:tcW w:w="7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3080" w:type="dxa"/>
            <w:gridSpan w:val="3"/>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ind w:left="860"/>
              <w:rPr>
                <w:rFonts w:ascii="Times New Roman" w:hAnsi="Times New Roman"/>
                <w:sz w:val="24"/>
                <w:szCs w:val="24"/>
                <w:lang w:val="en-US"/>
              </w:rPr>
            </w:pPr>
            <w:r w:rsidRPr="00480EBD">
              <w:rPr>
                <w:rFonts w:ascii="Arial" w:eastAsia="Arial" w:hAnsi="Arial" w:cs="Arial"/>
                <w:b/>
                <w:bCs/>
                <w:sz w:val="14"/>
                <w:szCs w:val="14"/>
                <w:lang w:val="en-US"/>
              </w:rPr>
              <w:t xml:space="preserve">IBP Tax </w:t>
            </w:r>
            <w:r w:rsidR="00480EBD" w:rsidRPr="00480EBD">
              <w:rPr>
                <w:rFonts w:ascii="Arial" w:eastAsia="Arial" w:hAnsi="Arial" w:cs="Arial"/>
                <w:b/>
                <w:bCs/>
                <w:sz w:val="14"/>
                <w:szCs w:val="14"/>
                <w:lang w:val="en-US"/>
              </w:rPr>
              <w:t>Installment</w:t>
            </w:r>
          </w:p>
        </w:tc>
        <w:tc>
          <w:tcPr>
            <w:tcW w:w="6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90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3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ind w:right="950"/>
              <w:jc w:val="right"/>
              <w:rPr>
                <w:rFonts w:ascii="Times New Roman" w:hAnsi="Times New Roman"/>
                <w:sz w:val="24"/>
                <w:szCs w:val="24"/>
                <w:lang w:val="en-US"/>
              </w:rPr>
            </w:pPr>
            <w:r w:rsidRPr="00480EBD">
              <w:rPr>
                <w:rFonts w:ascii="Arial" w:hAnsi="Arial" w:cs="Arial"/>
                <w:b/>
                <w:bCs/>
                <w:w w:val="89"/>
                <w:sz w:val="14"/>
                <w:szCs w:val="14"/>
                <w:lang w:val="en-US"/>
              </w:rPr>
              <w:t>Total</w:t>
            </w:r>
          </w:p>
        </w:tc>
        <w:tc>
          <w:tcPr>
            <w:tcW w:w="9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73"/>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76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5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6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7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4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22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6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8"/>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7" w:lineRule="exact"/>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15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7" w:lineRule="exact"/>
              <w:ind w:right="10"/>
              <w:jc w:val="right"/>
              <w:rPr>
                <w:rFonts w:ascii="Times New Roman" w:hAnsi="Times New Roman"/>
                <w:sz w:val="24"/>
                <w:szCs w:val="24"/>
                <w:lang w:val="en-US"/>
              </w:rPr>
            </w:pPr>
            <w:r w:rsidRPr="00480EBD">
              <w:rPr>
                <w:rFonts w:ascii="Arial" w:eastAsia="Arial" w:hAnsi="Arial" w:cs="Arial"/>
                <w:sz w:val="14"/>
                <w:szCs w:val="14"/>
                <w:lang w:val="en-US"/>
              </w:rPr>
              <w:t>Statement as per</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eastAsia="Arial" w:hAnsi="Arial" w:cs="Arial"/>
                <w:sz w:val="14"/>
                <w:szCs w:val="14"/>
                <w:lang w:val="en-US"/>
              </w:rPr>
              <w:t>revenue</w:t>
            </w: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5"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5"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3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5"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9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18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left="80"/>
              <w:rPr>
                <w:rFonts w:ascii="Times New Roman" w:hAnsi="Times New Roman"/>
                <w:sz w:val="24"/>
                <w:szCs w:val="24"/>
                <w:lang w:val="en-US"/>
              </w:rPr>
            </w:pPr>
            <w:r w:rsidRPr="00480EBD">
              <w:rPr>
                <w:rFonts w:ascii="Arial" w:eastAsia="Arial" w:hAnsi="Arial" w:cs="Arial"/>
                <w:b/>
                <w:bCs/>
                <w:sz w:val="14"/>
                <w:szCs w:val="14"/>
                <w:lang w:val="en-US"/>
              </w:rPr>
              <w:t>Company</w:t>
            </w: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5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Companies</w:t>
            </w: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1440" w:type="dxa"/>
            <w:tcBorders>
              <w:top w:val="nil"/>
              <w:left w:val="nil"/>
              <w:bottom w:val="single" w:sz="8" w:space="0" w:color="auto"/>
              <w:right w:val="single" w:sz="8" w:space="0" w:color="auto"/>
            </w:tcBorders>
            <w:vAlign w:val="bottom"/>
          </w:tcPr>
          <w:p w:rsidR="001F2EF7" w:rsidRPr="00480EBD" w:rsidRDefault="008C7270">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eastAsia="Arial" w:hAnsi="Arial" w:cs="Arial"/>
                <w:sz w:val="14"/>
                <w:szCs w:val="14"/>
                <w:lang w:val="en-US"/>
              </w:rPr>
              <w:t>authorities</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Companies</w:t>
            </w: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1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sz w:val="14"/>
                <w:szCs w:val="14"/>
                <w:lang w:val="en-US"/>
              </w:rPr>
              <w:t xml:space="preserve">Revenue </w:t>
            </w:r>
            <w:r w:rsidR="008C7270" w:rsidRPr="00480EBD">
              <w:rPr>
                <w:rFonts w:ascii="Arial" w:eastAsia="Arial" w:hAnsi="Arial" w:cs="Arial"/>
                <w:sz w:val="14"/>
                <w:szCs w:val="14"/>
                <w:lang w:val="en-US"/>
              </w:rPr>
              <w:t>Authorities</w:t>
            </w:r>
          </w:p>
        </w:tc>
        <w:tc>
          <w:tcPr>
            <w:tcW w:w="13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Companies</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LIREX</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34 601</w:t>
            </w:r>
          </w:p>
        </w:tc>
        <w:tc>
          <w:tcPr>
            <w:tcW w:w="15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30 128</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4 473</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17 760</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17 760</w:t>
            </w:r>
          </w:p>
        </w:tc>
        <w:tc>
          <w:tcPr>
            <w:tcW w:w="1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52 361</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30 128</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22 233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TEIKOKU</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23 075</w:t>
            </w:r>
          </w:p>
        </w:tc>
        <w:tc>
          <w:tcPr>
            <w:tcW w:w="15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19 871</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3 204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14 613</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14 613</w:t>
            </w:r>
          </w:p>
        </w:tc>
        <w:tc>
          <w:tcPr>
            <w:tcW w:w="1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37 688</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19 871</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17 817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9"/>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6"/>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ODS</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9 617</w:t>
            </w:r>
          </w:p>
        </w:tc>
        <w:tc>
          <w:tcPr>
            <w:tcW w:w="15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9 617</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9 617</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9 617</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09"/>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MIOC</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30 801</w:t>
            </w:r>
          </w:p>
        </w:tc>
        <w:tc>
          <w:tcPr>
            <w:tcW w:w="15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31 485</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(684)</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30 801</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31 485</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(684)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6"/>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7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182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PERENCO</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76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33 210</w:t>
            </w:r>
          </w:p>
        </w:tc>
        <w:tc>
          <w:tcPr>
            <w:tcW w:w="15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30 622</w:t>
            </w:r>
          </w:p>
        </w:tc>
        <w:tc>
          <w:tcPr>
            <w:tcW w:w="4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7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2 588</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2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6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33 210</w:t>
            </w:r>
          </w:p>
        </w:tc>
        <w:tc>
          <w:tcPr>
            <w:tcW w:w="13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30 622</w:t>
            </w:r>
          </w:p>
        </w:tc>
        <w:tc>
          <w:tcPr>
            <w:tcW w:w="9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2 588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
        </w:trPr>
        <w:tc>
          <w:tcPr>
            <w:tcW w:w="18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7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5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7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6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13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9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3"/>
                <w:szCs w:val="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70"/>
        </w:trPr>
        <w:tc>
          <w:tcPr>
            <w:tcW w:w="182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1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131 304</w:t>
            </w:r>
          </w:p>
        </w:tc>
        <w:tc>
          <w:tcPr>
            <w:tcW w:w="15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121 723</w:t>
            </w: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7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9 581</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32 373</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w:t>
            </w:r>
          </w:p>
        </w:tc>
        <w:tc>
          <w:tcPr>
            <w:tcW w:w="22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8"/>
                <w:szCs w:val="18"/>
                <w:lang w:val="en-US"/>
              </w:rPr>
            </w:pPr>
          </w:p>
        </w:tc>
        <w:tc>
          <w:tcPr>
            <w:tcW w:w="6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32 373</w:t>
            </w:r>
          </w:p>
        </w:tc>
        <w:tc>
          <w:tcPr>
            <w:tcW w:w="1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163 677</w:t>
            </w:r>
          </w:p>
        </w:tc>
        <w:tc>
          <w:tcPr>
            <w:tcW w:w="13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121 723</w:t>
            </w:r>
          </w:p>
        </w:tc>
        <w:tc>
          <w:tcPr>
            <w:tcW w:w="9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41 954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14208" behindDoc="1" locked="0" layoutInCell="0" allowOverlap="1">
            <wp:simplePos x="0" y="0"/>
            <wp:positionH relativeFrom="column">
              <wp:posOffset>10795</wp:posOffset>
            </wp:positionH>
            <wp:positionV relativeFrom="paragraph">
              <wp:posOffset>-1856105</wp:posOffset>
            </wp:positionV>
            <wp:extent cx="9013190" cy="833755"/>
            <wp:effectExtent l="0" t="0" r="0" b="444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13190" cy="833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5232" behindDoc="1" locked="0" layoutInCell="0" allowOverlap="1">
            <wp:simplePos x="0" y="0"/>
            <wp:positionH relativeFrom="column">
              <wp:posOffset>10795</wp:posOffset>
            </wp:positionH>
            <wp:positionV relativeFrom="paragraph">
              <wp:posOffset>-177800</wp:posOffset>
            </wp:positionV>
            <wp:extent cx="9010015" cy="172085"/>
            <wp:effectExtent l="0" t="0" r="63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10015" cy="17208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71"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20"/>
        <w:rPr>
          <w:rFonts w:ascii="Times New Roman" w:hAnsi="Times New Roman"/>
          <w:sz w:val="24"/>
          <w:szCs w:val="24"/>
          <w:lang w:val="en-US"/>
        </w:rPr>
      </w:pPr>
      <w:r w:rsidRPr="00480EBD">
        <w:rPr>
          <w:rFonts w:ascii="Courier New" w:hAnsi="Courier New" w:cs="Courier New"/>
          <w:sz w:val="24"/>
          <w:szCs w:val="24"/>
          <w:lang w:val="en-US"/>
        </w:rPr>
        <w:t>12</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680" w:header="720" w:footer="720" w:gutter="0"/>
          <w:cols w:space="720" w:equalWidth="0">
            <w:col w:w="14720"/>
          </w:cols>
          <w:noEndnote/>
        </w:sectPr>
      </w:pPr>
    </w:p>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bookmarkStart w:id="30" w:name="page32"/>
      <w:bookmarkEnd w:id="30"/>
      <w:r>
        <w:rPr>
          <w:noProof/>
        </w:rPr>
        <w:drawing>
          <wp:anchor distT="0" distB="0" distL="114300" distR="114300" simplePos="0" relativeHeight="251616256" behindDoc="1" locked="0" layoutInCell="0" allowOverlap="1">
            <wp:simplePos x="0" y="0"/>
            <wp:positionH relativeFrom="page">
              <wp:posOffset>1080770</wp:posOffset>
            </wp:positionH>
            <wp:positionV relativeFrom="page">
              <wp:posOffset>304800</wp:posOffset>
            </wp:positionV>
            <wp:extent cx="3140075" cy="36703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7280" behindDoc="1" locked="0" layoutInCell="0" allowOverlap="1">
            <wp:simplePos x="0" y="0"/>
            <wp:positionH relativeFrom="page">
              <wp:posOffset>955675</wp:posOffset>
            </wp:positionH>
            <wp:positionV relativeFrom="page">
              <wp:posOffset>4836160</wp:posOffset>
            </wp:positionV>
            <wp:extent cx="5424805" cy="1150620"/>
            <wp:effectExtent l="0" t="0" r="444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4805" cy="115062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73" w:lineRule="exact"/>
        <w:rPr>
          <w:rFonts w:ascii="Times New Roman" w:hAnsi="Times New Roman"/>
          <w:sz w:val="24"/>
          <w:szCs w:val="24"/>
          <w:lang w:val="en-US"/>
        </w:rPr>
      </w:pPr>
    </w:p>
    <w:p w:rsidR="001F2EF7" w:rsidRPr="00480EBD" w:rsidRDefault="001F2EF7" w:rsidP="005F0036">
      <w:pPr>
        <w:widowControl w:val="0"/>
        <w:autoSpaceDE w:val="0"/>
        <w:autoSpaceDN w:val="0"/>
        <w:adjustRightInd w:val="0"/>
        <w:spacing w:after="0" w:line="240" w:lineRule="auto"/>
        <w:ind w:right="-3"/>
        <w:rPr>
          <w:rFonts w:ascii="Times New Roman" w:hAnsi="Times New Roman"/>
          <w:sz w:val="24"/>
          <w:szCs w:val="24"/>
          <w:lang w:val="en-US"/>
        </w:rPr>
      </w:pPr>
      <w:r w:rsidRPr="00480EBD">
        <w:rPr>
          <w:rFonts w:ascii="Arial" w:eastAsia="Arial" w:hAnsi="Arial" w:cs="Arial"/>
          <w:b/>
          <w:bCs/>
          <w:sz w:val="43"/>
          <w:szCs w:val="43"/>
          <w:lang w:val="en-US"/>
        </w:rPr>
        <w:t>ANNEXURE II</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rsidSect="005F0036">
          <w:pgSz w:w="11900" w:h="16838"/>
          <w:pgMar w:top="1440" w:right="4245" w:bottom="1440" w:left="4680" w:header="720" w:footer="720" w:gutter="0"/>
          <w:cols w:space="720" w:equalWidth="0">
            <w:col w:w="2975"/>
          </w:cols>
          <w:noEndnote/>
        </w:sectPr>
      </w:pPr>
    </w:p>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bookmarkStart w:id="31" w:name="page33"/>
      <w:bookmarkEnd w:id="31"/>
      <w:r>
        <w:rPr>
          <w:noProof/>
        </w:rPr>
        <w:drawing>
          <wp:anchor distT="0" distB="0" distL="114300" distR="114300" simplePos="0" relativeHeight="251618304" behindDoc="1" locked="0" layoutInCell="0" allowOverlap="1">
            <wp:simplePos x="0" y="0"/>
            <wp:positionH relativeFrom="page">
              <wp:posOffset>1080770</wp:posOffset>
            </wp:positionH>
            <wp:positionV relativeFrom="page">
              <wp:posOffset>304800</wp:posOffset>
            </wp:positionV>
            <wp:extent cx="3140075" cy="367030"/>
            <wp:effectExtent l="0" t="0" r="317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19328" behindDoc="1" locked="0" layoutInCell="0" allowOverlap="1">
                <wp:simplePos x="0" y="0"/>
                <wp:positionH relativeFrom="page">
                  <wp:posOffset>1062355</wp:posOffset>
                </wp:positionH>
                <wp:positionV relativeFrom="page">
                  <wp:posOffset>1222375</wp:posOffset>
                </wp:positionV>
                <wp:extent cx="5616575" cy="48133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6575" cy="48133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83.65pt;margin-top:96.25pt;width:442.25pt;height:37.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" o:allowincell="f" fillcolor="#fc0" stroked="f">
                <w10:wrap anchorx="page" anchory="page"/>
              </v:rect>
            </w:pict>
          </mc:Fallback>
        </mc:AlternateConten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32"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1700"/>
        <w:gridCol w:w="7120"/>
      </w:tblGrid>
      <w:tr w:rsidR="001F2EF7" w:rsidRPr="00480EBD">
        <w:trPr>
          <w:trHeight w:val="253"/>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7"/>
                <w:szCs w:val="17"/>
                <w:lang w:val="en-US"/>
              </w:rPr>
            </w:pPr>
          </w:p>
        </w:tc>
        <w:tc>
          <w:tcPr>
            <w:tcW w:w="7120" w:type="dxa"/>
            <w:tcBorders>
              <w:top w:val="nil"/>
              <w:left w:val="nil"/>
              <w:bottom w:val="nil"/>
              <w:right w:val="nil"/>
            </w:tcBorders>
            <w:vAlign w:val="bottom"/>
          </w:tcPr>
          <w:p w:rsidR="001F2EF7" w:rsidRPr="00480EBD" w:rsidRDefault="005F0036">
            <w:pPr>
              <w:widowControl w:val="0"/>
              <w:autoSpaceDE w:val="0"/>
              <w:autoSpaceDN w:val="0"/>
              <w:adjustRightInd w:val="0"/>
              <w:spacing w:after="0" w:line="252" w:lineRule="exact"/>
              <w:ind w:right="1630"/>
              <w:jc w:val="right"/>
              <w:rPr>
                <w:rFonts w:ascii="Times New Roman" w:hAnsi="Times New Roman"/>
                <w:sz w:val="24"/>
                <w:szCs w:val="24"/>
                <w:lang w:val="en-US"/>
              </w:rPr>
            </w:pPr>
            <w:r w:rsidRPr="00480EBD">
              <w:rPr>
                <w:rFonts w:ascii="Arial" w:eastAsia="Arial" w:hAnsi="Arial" w:cs="Arial"/>
                <w:b/>
                <w:bCs/>
                <w:color w:val="CC0000"/>
                <w:lang w:val="en-US"/>
              </w:rPr>
              <w:t>Abstract</w:t>
            </w:r>
            <w:r w:rsidR="001F2EF7" w:rsidRPr="00480EBD">
              <w:rPr>
                <w:rFonts w:ascii="Arial" w:eastAsia="Arial" w:hAnsi="Arial" w:cs="Arial"/>
                <w:b/>
                <w:bCs/>
                <w:color w:val="CC0000"/>
                <w:lang w:val="en-US"/>
              </w:rPr>
              <w:t xml:space="preserve"> of Annexure II: Summaries per Company</w:t>
            </w:r>
          </w:p>
        </w:tc>
      </w:tr>
      <w:tr w:rsidR="001F2EF7" w:rsidRPr="00480EBD">
        <w:trPr>
          <w:trHeight w:val="1013"/>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eastAsia="Arial" w:hAnsi="Arial" w:cs="Arial"/>
                <w:b/>
                <w:bCs/>
                <w:u w:val="single"/>
                <w:lang w:val="en-US"/>
              </w:rPr>
              <w:t>Pages</w:t>
            </w:r>
          </w:p>
        </w:tc>
      </w:tr>
      <w:tr w:rsidR="001F2EF7" w:rsidRPr="00480EBD">
        <w:trPr>
          <w:trHeight w:val="761"/>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BAZANO</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MUMI</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DCP</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3</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STL</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4</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MMK</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5</w:t>
            </w:r>
          </w:p>
        </w:tc>
      </w:tr>
      <w:tr w:rsidR="001F2EF7" w:rsidRPr="00480EBD">
        <w:trPr>
          <w:trHeight w:val="253"/>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CMSK</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6</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KCC</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7</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TFM</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8</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w w:val="99"/>
                <w:lang w:val="en-US"/>
              </w:rPr>
              <w:t>RUASHI MINING</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9</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BOSS MINING</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10</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FRONTIER</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11</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COMISA</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12</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lang w:val="en-US"/>
              </w:rPr>
              <w:t>RPM</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13</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KMT</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14</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CHEMAF</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15</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MCK</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16</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AMC</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17</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lang w:val="en-US"/>
              </w:rPr>
              <w:t>SMK</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18</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AMCK</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19</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lang w:val="en-US"/>
              </w:rPr>
              <w:t>GECAMINES</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20</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SODIMICO</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21</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eastAsia="Arial" w:hAnsi="Arial" w:cs="Arial"/>
                <w:lang w:val="en-US"/>
              </w:rPr>
              <w:t>SOMIKA</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22</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lang w:val="en-US"/>
              </w:rPr>
              <w:t>MIOC</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23</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TEIKOKU</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24</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lang w:val="en-US"/>
              </w:rPr>
              <w:t>CHEVRON ODS</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25</w:t>
            </w:r>
          </w:p>
        </w:tc>
      </w:tr>
      <w:tr w:rsidR="001F2EF7" w:rsidRPr="00480EBD">
        <w:trPr>
          <w:trHeight w:val="252"/>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r w:rsidRPr="00480EBD">
              <w:rPr>
                <w:rFonts w:ascii="Arial" w:hAnsi="Arial" w:cs="Arial"/>
                <w:lang w:val="en-US"/>
              </w:rPr>
              <w:t>PERENCO</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52" w:lineRule="exact"/>
              <w:jc w:val="right"/>
              <w:rPr>
                <w:rFonts w:ascii="Times New Roman" w:hAnsi="Times New Roman"/>
                <w:sz w:val="24"/>
                <w:szCs w:val="24"/>
                <w:lang w:val="en-US"/>
              </w:rPr>
            </w:pPr>
            <w:r w:rsidRPr="00480EBD">
              <w:rPr>
                <w:rFonts w:ascii="Arial" w:hAnsi="Arial" w:cs="Arial"/>
                <w:lang w:val="en-US"/>
              </w:rPr>
              <w:t>26</w:t>
            </w:r>
          </w:p>
        </w:tc>
      </w:tr>
      <w:tr w:rsidR="001F2EF7" w:rsidRPr="00480EBD">
        <w:trPr>
          <w:trHeight w:val="254"/>
        </w:trPr>
        <w:tc>
          <w:tcPr>
            <w:tcW w:w="17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lang w:val="en-US"/>
              </w:rPr>
              <w:t>LIREX</w:t>
            </w:r>
          </w:p>
        </w:tc>
        <w:tc>
          <w:tcPr>
            <w:tcW w:w="712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lang w:val="en-US"/>
              </w:rPr>
              <w:t>27</w:t>
            </w:r>
          </w:p>
        </w:tc>
      </w:tr>
    </w:tbl>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1900" w:h="16838"/>
          <w:pgMar w:top="1440" w:right="1380" w:bottom="1440" w:left="1700" w:header="720" w:footer="720" w:gutter="0"/>
          <w:cols w:space="720" w:equalWidth="0">
            <w:col w:w="882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2" w:name="page34"/>
      <w:bookmarkEnd w:id="32"/>
      <w:r w:rsidRPr="00480EBD">
        <w:rPr>
          <w:rFonts w:ascii="Arial" w:hAnsi="Arial" w:cs="Arial"/>
          <w:b/>
          <w:bCs/>
          <w:u w:val="single"/>
          <w:lang w:val="en-US"/>
        </w:rPr>
        <w:t>BAZANO</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760"/>
        <w:gridCol w:w="40"/>
        <w:gridCol w:w="40"/>
        <w:gridCol w:w="1400"/>
        <w:gridCol w:w="40"/>
        <w:gridCol w:w="40"/>
        <w:gridCol w:w="1540"/>
        <w:gridCol w:w="40"/>
        <w:gridCol w:w="40"/>
        <w:gridCol w:w="1860"/>
        <w:gridCol w:w="4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800" w:type="dxa"/>
            <w:gridSpan w:val="2"/>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gridSpan w:val="3"/>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center"/>
              <w:rPr>
                <w:rFonts w:ascii="Times New Roman" w:hAnsi="Times New Roman"/>
                <w:sz w:val="24"/>
                <w:szCs w:val="24"/>
                <w:lang w:val="en-US"/>
              </w:rPr>
            </w:pPr>
            <w:r w:rsidRPr="00480EBD">
              <w:rPr>
                <w:rFonts w:ascii="Arial" w:eastAsia="Arial" w:hAnsi="Arial" w:cs="Arial"/>
                <w:b/>
                <w:bCs/>
                <w:w w:val="99"/>
                <w:sz w:val="14"/>
                <w:szCs w:val="14"/>
                <w:lang w:val="en-US"/>
              </w:rPr>
              <w:t>Statement as per</w:t>
            </w:r>
          </w:p>
        </w:tc>
        <w:tc>
          <w:tcPr>
            <w:tcW w:w="1620" w:type="dxa"/>
            <w:gridSpan w:val="3"/>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20"/>
              <w:jc w:val="center"/>
              <w:rPr>
                <w:rFonts w:ascii="Times New Roman" w:hAnsi="Times New Roman"/>
                <w:sz w:val="24"/>
                <w:szCs w:val="24"/>
                <w:lang w:val="en-US"/>
              </w:rPr>
            </w:pPr>
            <w:r w:rsidRPr="00480EBD">
              <w:rPr>
                <w:rFonts w:ascii="Arial" w:eastAsia="Arial" w:hAnsi="Arial" w:cs="Arial"/>
                <w:b/>
                <w:bCs/>
                <w:w w:val="99"/>
                <w:sz w:val="14"/>
                <w:szCs w:val="14"/>
                <w:lang w:val="en-US"/>
              </w:rPr>
              <w:t>Statement as per</w:t>
            </w:r>
          </w:p>
        </w:tc>
        <w:tc>
          <w:tcPr>
            <w:tcW w:w="1940" w:type="dxa"/>
            <w:gridSpan w:val="3"/>
            <w:vMerge w:val="restart"/>
            <w:tcBorders>
              <w:top w:val="single" w:sz="8" w:space="0" w:color="auto"/>
              <w:left w:val="nil"/>
              <w:bottom w:val="nil"/>
              <w:right w:val="single" w:sz="8" w:space="0" w:color="auto"/>
            </w:tcBorders>
            <w:vAlign w:val="bottom"/>
          </w:tcPr>
          <w:p w:rsidR="001F2EF7" w:rsidRPr="00480EBD" w:rsidRDefault="001F2EF7" w:rsidP="003C3C1E">
            <w:pPr>
              <w:widowControl w:val="0"/>
              <w:autoSpaceDE w:val="0"/>
              <w:autoSpaceDN w:val="0"/>
              <w:adjustRightInd w:val="0"/>
              <w:spacing w:after="0" w:line="240" w:lineRule="auto"/>
              <w:ind w:left="734"/>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80" w:type="dxa"/>
            <w:gridSpan w:val="3"/>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center"/>
              <w:rPr>
                <w:rFonts w:ascii="Times New Roman" w:hAnsi="Times New Roman"/>
                <w:sz w:val="24"/>
                <w:szCs w:val="24"/>
                <w:lang w:val="en-US"/>
              </w:rPr>
            </w:pPr>
            <w:r w:rsidRPr="00480EBD">
              <w:rPr>
                <w:rFonts w:ascii="Arial" w:eastAsia="Arial" w:hAnsi="Arial" w:cs="Arial"/>
                <w:b/>
                <w:bCs/>
                <w:w w:val="98"/>
                <w:sz w:val="14"/>
                <w:szCs w:val="14"/>
                <w:lang w:val="en-US"/>
              </w:rPr>
              <w:t>Revenue</w:t>
            </w:r>
            <w:r w:rsidR="006679DB" w:rsidRPr="00480EBD">
              <w:rPr>
                <w:rFonts w:ascii="Arial" w:eastAsia="Arial" w:hAnsi="Arial" w:cs="Arial"/>
                <w:b/>
                <w:bCs/>
                <w:w w:val="98"/>
                <w:sz w:val="14"/>
                <w:szCs w:val="14"/>
                <w:lang w:val="en-US"/>
              </w:rPr>
              <w:t xml:space="preserve"> </w:t>
            </w:r>
            <w:r w:rsidR="008C7270" w:rsidRPr="00480EBD">
              <w:rPr>
                <w:rFonts w:ascii="Arial" w:eastAsia="Arial" w:hAnsi="Arial" w:cs="Arial"/>
                <w:b/>
                <w:sz w:val="14"/>
                <w:szCs w:val="14"/>
                <w:lang w:val="en-US"/>
              </w:rPr>
              <w:t>Authority</w:t>
            </w:r>
          </w:p>
        </w:tc>
        <w:tc>
          <w:tcPr>
            <w:tcW w:w="1620" w:type="dxa"/>
            <w:gridSpan w:val="3"/>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ind w:right="20"/>
              <w:jc w:val="center"/>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40" w:type="dxa"/>
            <w:gridSpan w:val="3"/>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80" w:type="dxa"/>
            <w:gridSpan w:val="3"/>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gridSpan w:val="3"/>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2</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Mining Fees</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882</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364</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518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DGRAD</w:t>
            </w: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882</w:t>
            </w:r>
          </w:p>
        </w:tc>
        <w:tc>
          <w:tcPr>
            <w:tcW w:w="162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b/>
                <w:bCs/>
                <w:sz w:val="14"/>
                <w:szCs w:val="14"/>
                <w:lang w:val="en-US"/>
              </w:rPr>
              <w:t>366</w:t>
            </w:r>
          </w:p>
        </w:tc>
        <w:tc>
          <w:tcPr>
            <w:tcW w:w="194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516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963</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963</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412</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412</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100</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73</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5</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DGI</w:t>
            </w: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1 480</w:t>
            </w:r>
          </w:p>
        </w:tc>
        <w:tc>
          <w:tcPr>
            <w:tcW w:w="162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b/>
                <w:bCs/>
                <w:sz w:val="14"/>
                <w:szCs w:val="14"/>
                <w:lang w:val="en-US"/>
              </w:rPr>
              <w:t>1 453</w:t>
            </w:r>
          </w:p>
        </w:tc>
        <w:tc>
          <w:tcPr>
            <w:tcW w:w="194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719</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sz w:val="14"/>
                <w:szCs w:val="14"/>
                <w:lang w:val="en-US"/>
              </w:rPr>
              <w:t>125</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594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48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OFIDA</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48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719</w:t>
            </w:r>
          </w:p>
        </w:tc>
        <w:tc>
          <w:tcPr>
            <w:tcW w:w="162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80"/>
              <w:jc w:val="right"/>
              <w:rPr>
                <w:rFonts w:ascii="Times New Roman" w:hAnsi="Times New Roman"/>
                <w:sz w:val="24"/>
                <w:szCs w:val="24"/>
                <w:lang w:val="en-US"/>
              </w:rPr>
            </w:pPr>
            <w:r w:rsidRPr="00480EBD">
              <w:rPr>
                <w:rFonts w:ascii="Arial" w:hAnsi="Arial" w:cs="Arial"/>
                <w:b/>
                <w:bCs/>
                <w:sz w:val="14"/>
                <w:szCs w:val="14"/>
                <w:lang w:val="en-US"/>
              </w:rPr>
              <w:t>125</w:t>
            </w:r>
          </w:p>
        </w:tc>
        <w:tc>
          <w:tcPr>
            <w:tcW w:w="194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594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76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8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4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5"/>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155" w:lineRule="exact"/>
              <w:ind w:left="8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76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3 081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1 944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1 137</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6"/>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20352" behindDoc="1" locked="0" layoutInCell="0" allowOverlap="1">
            <wp:simplePos x="0" y="0"/>
            <wp:positionH relativeFrom="column">
              <wp:posOffset>3810</wp:posOffset>
            </wp:positionH>
            <wp:positionV relativeFrom="paragraph">
              <wp:posOffset>-2512695</wp:posOffset>
            </wp:positionV>
            <wp:extent cx="8681720" cy="204470"/>
            <wp:effectExtent l="0" t="0" r="5080" b="508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8172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1376" behindDoc="1" locked="0" layoutInCell="0" allowOverlap="1">
            <wp:simplePos x="0" y="0"/>
            <wp:positionH relativeFrom="column">
              <wp:posOffset>6985</wp:posOffset>
            </wp:positionH>
            <wp:positionV relativeFrom="paragraph">
              <wp:posOffset>-311785</wp:posOffset>
            </wp:positionV>
            <wp:extent cx="8676005" cy="306070"/>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76005"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58"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3" w:name="page35"/>
      <w:bookmarkEnd w:id="33"/>
      <w:r w:rsidRPr="00480EBD">
        <w:rPr>
          <w:rFonts w:ascii="Arial" w:hAnsi="Arial" w:cs="Arial"/>
          <w:b/>
          <w:bCs/>
          <w:u w:val="single"/>
          <w:lang w:val="en-US"/>
        </w:rPr>
        <w:t>MUMI</w:t>
      </w: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800"/>
        <w:gridCol w:w="1480"/>
        <w:gridCol w:w="1580"/>
        <w:gridCol w:w="198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8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5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8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6679DB"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p>
        </w:tc>
        <w:tc>
          <w:tcPr>
            <w:tcW w:w="15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Energy: Tax on natural waters development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DGRAD</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50</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166</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(30)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w:t>
            </w:r>
            <w:r w:rsidRPr="00480EBD">
              <w:rPr>
                <w:rFonts w:ascii="Arial" w:hAnsi="Arial" w:cs="Arial"/>
                <w:sz w:val="14"/>
                <w:szCs w:val="14"/>
                <w:lang w:val="en-US"/>
              </w:rPr>
              <w:t>2</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57</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DGI</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141</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253</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111</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260</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22400" behindDoc="1" locked="0" layoutInCell="0" allowOverlap="1">
            <wp:simplePos x="0" y="0"/>
            <wp:positionH relativeFrom="column">
              <wp:posOffset>3810</wp:posOffset>
            </wp:positionH>
            <wp:positionV relativeFrom="paragraph">
              <wp:posOffset>-2104390</wp:posOffset>
            </wp:positionV>
            <wp:extent cx="8681720" cy="204470"/>
            <wp:effectExtent l="0" t="0" r="5080" b="508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8172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3424" behindDoc="1" locked="0" layoutInCell="0" allowOverlap="1">
            <wp:simplePos x="0" y="0"/>
            <wp:positionH relativeFrom="column">
              <wp:posOffset>3810</wp:posOffset>
            </wp:positionH>
            <wp:positionV relativeFrom="paragraph">
              <wp:posOffset>-310515</wp:posOffset>
            </wp:positionV>
            <wp:extent cx="8681720" cy="306070"/>
            <wp:effectExtent l="0" t="0" r="508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8172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2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2</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4" w:name="page36"/>
      <w:bookmarkEnd w:id="34"/>
      <w:r w:rsidRPr="00480EBD">
        <w:rPr>
          <w:rFonts w:ascii="Arial" w:eastAsia="Arial" w:hAnsi="Arial" w:cs="Arial"/>
          <w:b/>
          <w:bCs/>
          <w:u w:val="single"/>
          <w:lang w:val="en-US"/>
        </w:rPr>
        <w:t>DCP</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800"/>
        <w:gridCol w:w="1520"/>
        <w:gridCol w:w="1480"/>
        <w:gridCol w:w="204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80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4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204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2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6679DB" w:rsidRPr="00480EBD">
              <w:rPr>
                <w:rFonts w:ascii="Arial" w:eastAsia="Arial" w:hAnsi="Arial" w:cs="Arial"/>
                <w:b/>
                <w:bCs/>
                <w:sz w:val="14"/>
                <w:szCs w:val="14"/>
                <w:lang w:val="en-US"/>
              </w:rPr>
              <w:t xml:space="preserve"> </w:t>
            </w:r>
            <w:r w:rsidR="008C7270" w:rsidRPr="00480EBD">
              <w:rPr>
                <w:rFonts w:ascii="Arial" w:eastAsia="Arial" w:hAnsi="Arial" w:cs="Arial"/>
                <w:b/>
                <w:bCs/>
                <w:sz w:val="14"/>
                <w:szCs w:val="14"/>
                <w:lang w:val="en-US"/>
              </w:rPr>
              <w:t>Authority</w:t>
            </w:r>
          </w:p>
        </w:tc>
        <w:tc>
          <w:tcPr>
            <w:tcW w:w="14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20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14</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Mining Fees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481</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445</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DGRAD</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481</w:t>
            </w: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459</w:t>
            </w:r>
          </w:p>
        </w:tc>
        <w:tc>
          <w:tcPr>
            <w:tcW w:w="20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66</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0,00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5 006</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4 878</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759</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(759)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DGI</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5 008</w:t>
            </w: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5 704</w:t>
            </w:r>
          </w:p>
        </w:tc>
        <w:tc>
          <w:tcPr>
            <w:tcW w:w="20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(696)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447</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OFIDA</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447</w:t>
            </w: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20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447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329</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6"/>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OCC</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329</w:t>
            </w: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5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6 265</w:t>
            </w: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6 163</w:t>
            </w:r>
          </w:p>
        </w:tc>
        <w:tc>
          <w:tcPr>
            <w:tcW w:w="20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24448" behindDoc="1" locked="0" layoutInCell="0" allowOverlap="1">
            <wp:simplePos x="0" y="0"/>
            <wp:positionH relativeFrom="column">
              <wp:posOffset>3810</wp:posOffset>
            </wp:positionH>
            <wp:positionV relativeFrom="paragraph">
              <wp:posOffset>-2965450</wp:posOffset>
            </wp:positionV>
            <wp:extent cx="8681720" cy="204470"/>
            <wp:effectExtent l="0" t="0" r="5080" b="508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8172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472" behindDoc="1" locked="0" layoutInCell="0" allowOverlap="1">
            <wp:simplePos x="0" y="0"/>
            <wp:positionH relativeFrom="column">
              <wp:posOffset>3810</wp:posOffset>
            </wp:positionH>
            <wp:positionV relativeFrom="paragraph">
              <wp:posOffset>-309245</wp:posOffset>
            </wp:positionV>
            <wp:extent cx="8681720" cy="306705"/>
            <wp:effectExtent l="0" t="0" r="508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81720" cy="30670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3</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5" w:name="page37"/>
      <w:bookmarkEnd w:id="35"/>
      <w:r w:rsidRPr="00480EBD">
        <w:rPr>
          <w:rFonts w:ascii="Arial" w:eastAsia="Arial" w:hAnsi="Arial" w:cs="Arial"/>
          <w:b/>
          <w:bCs/>
          <w:u w:val="single"/>
          <w:lang w:val="en-US"/>
        </w:rPr>
        <w:t>STL</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20"/>
        <w:gridCol w:w="1420"/>
        <w:gridCol w:w="202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4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20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2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714069"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p>
        </w:tc>
        <w:tc>
          <w:tcPr>
            <w:tcW w:w="14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20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152</w:t>
            </w: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681</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1 246</w:t>
            </w: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(565)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ICA paid by SNEL and REGIDESO</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309</w:t>
            </w: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(309)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833</w:t>
            </w: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1 707</w:t>
            </w:r>
          </w:p>
        </w:tc>
        <w:tc>
          <w:tcPr>
            <w:tcW w:w="2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(874)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464</w:t>
            </w: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464</w:t>
            </w:r>
          </w:p>
        </w:tc>
        <w:tc>
          <w:tcPr>
            <w:tcW w:w="2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408</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408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408</w:t>
            </w: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2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408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1 241</w:t>
            </w: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2 171</w:t>
            </w:r>
          </w:p>
        </w:tc>
        <w:tc>
          <w:tcPr>
            <w:tcW w:w="20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(930)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0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26496" behindDoc="1" locked="0" layoutInCell="0" allowOverlap="1">
            <wp:simplePos x="0" y="0"/>
            <wp:positionH relativeFrom="column">
              <wp:posOffset>3810</wp:posOffset>
            </wp:positionH>
            <wp:positionV relativeFrom="paragraph">
              <wp:posOffset>-2204720</wp:posOffset>
            </wp:positionV>
            <wp:extent cx="8681720" cy="204470"/>
            <wp:effectExtent l="0" t="0" r="5080" b="508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8172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7520" behindDoc="1" locked="0" layoutInCell="0" allowOverlap="1">
            <wp:simplePos x="0" y="0"/>
            <wp:positionH relativeFrom="column">
              <wp:posOffset>3810</wp:posOffset>
            </wp:positionH>
            <wp:positionV relativeFrom="paragraph">
              <wp:posOffset>-308610</wp:posOffset>
            </wp:positionV>
            <wp:extent cx="8681720" cy="306070"/>
            <wp:effectExtent l="0" t="0" r="508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68172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4</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6" w:name="page38"/>
      <w:bookmarkEnd w:id="36"/>
      <w:r w:rsidRPr="00480EBD">
        <w:rPr>
          <w:rFonts w:ascii="Arial" w:hAnsi="Arial" w:cs="Arial"/>
          <w:b/>
          <w:bCs/>
          <w:u w:val="single"/>
          <w:lang w:val="en-US"/>
        </w:rPr>
        <w:t>MMK</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40"/>
        <w:gridCol w:w="1440"/>
        <w:gridCol w:w="198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4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714069"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p>
        </w:tc>
        <w:tc>
          <w:tcPr>
            <w:tcW w:w="14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113</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989</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868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989</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234</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755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53</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48</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309</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518</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386</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596</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(210)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1 405</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830</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28544" behindDoc="1" locked="0" layoutInCell="0" allowOverlap="1">
            <wp:simplePos x="0" y="0"/>
            <wp:positionH relativeFrom="column">
              <wp:posOffset>3810</wp:posOffset>
            </wp:positionH>
            <wp:positionV relativeFrom="paragraph">
              <wp:posOffset>-2965450</wp:posOffset>
            </wp:positionV>
            <wp:extent cx="8681720" cy="204470"/>
            <wp:effectExtent l="0" t="0" r="5080" b="508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68172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9568" behindDoc="1" locked="0" layoutInCell="0" allowOverlap="1">
            <wp:simplePos x="0" y="0"/>
            <wp:positionH relativeFrom="column">
              <wp:posOffset>3810</wp:posOffset>
            </wp:positionH>
            <wp:positionV relativeFrom="paragraph">
              <wp:posOffset>-309245</wp:posOffset>
            </wp:positionV>
            <wp:extent cx="8681720" cy="306705"/>
            <wp:effectExtent l="0" t="0" r="508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81720" cy="30670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5</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7" w:name="page39"/>
      <w:bookmarkEnd w:id="37"/>
      <w:r w:rsidRPr="00480EBD">
        <w:rPr>
          <w:rFonts w:ascii="Arial" w:eastAsia="Arial" w:hAnsi="Arial" w:cs="Arial"/>
          <w:b/>
          <w:bCs/>
          <w:u w:val="single"/>
          <w:lang w:val="en-US"/>
        </w:rPr>
        <w:t>CMSK</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40"/>
        <w:gridCol w:w="1580"/>
        <w:gridCol w:w="1840"/>
        <w:gridCol w:w="30"/>
      </w:tblGrid>
      <w:tr w:rsidR="001F2EF7" w:rsidRPr="00480EBD">
        <w:trPr>
          <w:trHeight w:val="160"/>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5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160"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4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714069"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p>
        </w:tc>
        <w:tc>
          <w:tcPr>
            <w:tcW w:w="15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6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44</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1 534</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2 074</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1 534</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2 118</w:t>
            </w:r>
          </w:p>
        </w:tc>
        <w:tc>
          <w:tcPr>
            <w:tcW w:w="18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(584)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2 678</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2 487</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5 932</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5 932</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2 534</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2 392</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4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264</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105</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11 432</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10 919</w:t>
            </w:r>
          </w:p>
        </w:tc>
        <w:tc>
          <w:tcPr>
            <w:tcW w:w="18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645</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879</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645</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879</w:t>
            </w:r>
          </w:p>
        </w:tc>
        <w:tc>
          <w:tcPr>
            <w:tcW w:w="18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81</w:t>
            </w: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81</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w:t>
            </w:r>
          </w:p>
        </w:tc>
        <w:tc>
          <w:tcPr>
            <w:tcW w:w="18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160" w:lineRule="exact"/>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13 692</w:t>
            </w:r>
          </w:p>
        </w:tc>
        <w:tc>
          <w:tcPr>
            <w:tcW w:w="15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13 916</w:t>
            </w:r>
          </w:p>
        </w:tc>
        <w:tc>
          <w:tcPr>
            <w:tcW w:w="18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30592" behindDoc="1" locked="0" layoutInCell="0" allowOverlap="1">
            <wp:simplePos x="0" y="0"/>
            <wp:positionH relativeFrom="column">
              <wp:posOffset>-1270</wp:posOffset>
            </wp:positionH>
            <wp:positionV relativeFrom="paragraph">
              <wp:posOffset>-3300730</wp:posOffset>
            </wp:positionV>
            <wp:extent cx="8688070" cy="204470"/>
            <wp:effectExtent l="0" t="0" r="0" b="508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68807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1616"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1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6</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8" w:name="page40"/>
      <w:bookmarkEnd w:id="38"/>
      <w:r w:rsidRPr="00480EBD">
        <w:rPr>
          <w:rFonts w:ascii="Arial" w:eastAsia="Arial" w:hAnsi="Arial" w:cs="Arial"/>
          <w:b/>
          <w:bCs/>
          <w:u w:val="single"/>
          <w:lang w:val="en-US"/>
        </w:rPr>
        <w:t>KCC</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40"/>
        <w:gridCol w:w="1620"/>
        <w:gridCol w:w="1800"/>
        <w:gridCol w:w="30"/>
      </w:tblGrid>
      <w:tr w:rsidR="001F2EF7" w:rsidRPr="00480EBD">
        <w:trPr>
          <w:trHeight w:val="16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714069"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r w:rsidR="00714069" w:rsidRPr="00480EBD">
              <w:rPr>
                <w:rFonts w:ascii="Arial" w:eastAsia="Arial" w:hAnsi="Arial" w:cs="Arial"/>
                <w:b/>
                <w:bCs/>
                <w:sz w:val="14"/>
                <w:szCs w:val="14"/>
                <w:lang w:val="en-US"/>
              </w:rPr>
              <w:t xml:space="preserve"> </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517</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517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511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62</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579</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32640" behindDoc="1" locked="0" layoutInCell="0" allowOverlap="1">
            <wp:simplePos x="0" y="0"/>
            <wp:positionH relativeFrom="column">
              <wp:posOffset>-1270</wp:posOffset>
            </wp:positionH>
            <wp:positionV relativeFrom="paragraph">
              <wp:posOffset>-1743075</wp:posOffset>
            </wp:positionV>
            <wp:extent cx="8688070" cy="204470"/>
            <wp:effectExtent l="0" t="0" r="0" b="508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688070" cy="204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3664" behindDoc="1" locked="0" layoutInCell="0" allowOverlap="1">
            <wp:simplePos x="0" y="0"/>
            <wp:positionH relativeFrom="column">
              <wp:posOffset>-1270</wp:posOffset>
            </wp:positionH>
            <wp:positionV relativeFrom="paragraph">
              <wp:posOffset>-310515</wp:posOffset>
            </wp:positionV>
            <wp:extent cx="8688070" cy="307975"/>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68807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16"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7</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39" w:name="page41"/>
      <w:bookmarkEnd w:id="39"/>
      <w:r w:rsidRPr="00480EBD">
        <w:rPr>
          <w:rFonts w:ascii="Arial" w:eastAsia="Arial" w:hAnsi="Arial" w:cs="Arial"/>
          <w:b/>
          <w:bCs/>
          <w:u w:val="single"/>
          <w:lang w:val="en-US"/>
        </w:rPr>
        <w:t>TFM</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60"/>
        <w:gridCol w:w="1480"/>
        <w:gridCol w:w="1600"/>
        <w:gridCol w:w="180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6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80" w:type="dxa"/>
            <w:vMerge w:val="restart"/>
            <w:tcBorders>
              <w:top w:val="nil"/>
              <w:left w:val="nil"/>
              <w:bottom w:val="nil"/>
              <w:right w:val="single" w:sz="8" w:space="0" w:color="auto"/>
            </w:tcBorders>
            <w:vAlign w:val="bottom"/>
          </w:tcPr>
          <w:p w:rsidR="001F2EF7" w:rsidRPr="00480EBD" w:rsidRDefault="001F2EF7" w:rsidP="008C7270">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Revenue</w:t>
            </w:r>
            <w:r w:rsidR="00C70E3A" w:rsidRPr="00480EBD">
              <w:rPr>
                <w:rFonts w:ascii="Arial" w:eastAsia="Arial" w:hAnsi="Arial" w:cs="Arial"/>
                <w:b/>
                <w:bCs/>
                <w:sz w:val="14"/>
                <w:szCs w:val="14"/>
                <w:lang w:val="en-US"/>
              </w:rPr>
              <w:t xml:space="preserve"> </w:t>
            </w:r>
            <w:r w:rsidR="008C7270" w:rsidRPr="00480EBD">
              <w:rPr>
                <w:rFonts w:ascii="Arial" w:eastAsia="Arial" w:hAnsi="Arial" w:cs="Arial"/>
                <w:b/>
                <w:sz w:val="14"/>
                <w:szCs w:val="14"/>
                <w:lang w:val="en-US"/>
              </w:rPr>
              <w:t>Authority</w:t>
            </w:r>
          </w:p>
        </w:tc>
        <w:tc>
          <w:tcPr>
            <w:tcW w:w="16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concessions</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DGI/Governor's office</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1 979</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2 392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374</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285</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sz w:val="14"/>
                <w:szCs w:val="14"/>
                <w:lang w:val="en-US"/>
              </w:rPr>
              <w:t>Total DGI</w:t>
            </w:r>
          </w:p>
        </w:tc>
        <w:tc>
          <w:tcPr>
            <w:tcW w:w="1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2 356</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2 688</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352</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414</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352</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414</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(62)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2 708</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3 102</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(394)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34688" behindDoc="1" locked="0" layoutInCell="0" allowOverlap="1">
            <wp:simplePos x="0" y="0"/>
            <wp:positionH relativeFrom="column">
              <wp:posOffset>-1270</wp:posOffset>
            </wp:positionH>
            <wp:positionV relativeFrom="paragraph">
              <wp:posOffset>-2055495</wp:posOffset>
            </wp:positionV>
            <wp:extent cx="8688070" cy="21780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5712"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78"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8</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0" w:name="page42"/>
      <w:bookmarkEnd w:id="40"/>
      <w:r w:rsidRPr="00480EBD">
        <w:rPr>
          <w:rFonts w:ascii="Arial" w:eastAsia="Arial" w:hAnsi="Arial" w:cs="Arial"/>
          <w:b/>
          <w:bCs/>
          <w:u w:val="single"/>
          <w:lang w:val="en-US"/>
        </w:rPr>
        <w:t>RUASHI MINING</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60"/>
        <w:gridCol w:w="1600"/>
        <w:gridCol w:w="180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6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60" w:type="dxa"/>
            <w:vMerge w:val="restart"/>
            <w:tcBorders>
              <w:top w:val="nil"/>
              <w:left w:val="nil"/>
              <w:bottom w:val="nil"/>
              <w:right w:val="single" w:sz="8" w:space="0" w:color="auto"/>
            </w:tcBorders>
            <w:vAlign w:val="bottom"/>
          </w:tcPr>
          <w:p w:rsidR="001F2EF7" w:rsidRPr="00480EBD" w:rsidRDefault="00C70E3A" w:rsidP="008C7270">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16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6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435</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492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435</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500</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68</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135</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261</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ICA paid by SNEL and REGIDESO</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(26)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209</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597</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554</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527</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Export Duties or Remunerative Tax (Fee)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0,00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671</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3 608</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(2 937)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1 225</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4 135</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(2 910)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1 932</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399</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1 932</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399</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1 533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3 801</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5 631</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(1 830)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36736" behindDoc="1" locked="0" layoutInCell="0" allowOverlap="1">
            <wp:simplePos x="0" y="0"/>
            <wp:positionH relativeFrom="column">
              <wp:posOffset>-1270</wp:posOffset>
            </wp:positionH>
            <wp:positionV relativeFrom="paragraph">
              <wp:posOffset>-3429000</wp:posOffset>
            </wp:positionV>
            <wp:extent cx="8688070" cy="217805"/>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7760" behindDoc="1" locked="0" layoutInCell="0" allowOverlap="1">
            <wp:simplePos x="0" y="0"/>
            <wp:positionH relativeFrom="column">
              <wp:posOffset>-1270</wp:posOffset>
            </wp:positionH>
            <wp:positionV relativeFrom="paragraph">
              <wp:posOffset>-310515</wp:posOffset>
            </wp:positionV>
            <wp:extent cx="8688070" cy="307975"/>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8807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1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9</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1" w:name="page43"/>
      <w:bookmarkEnd w:id="41"/>
      <w:r w:rsidRPr="00480EBD">
        <w:rPr>
          <w:rFonts w:ascii="Arial" w:hAnsi="Arial" w:cs="Arial"/>
          <w:b/>
          <w:bCs/>
          <w:u w:val="single"/>
          <w:lang w:val="en-US"/>
        </w:rPr>
        <w:t>BOSS MINING</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20"/>
        <w:gridCol w:w="1640"/>
        <w:gridCol w:w="180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4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20" w:type="dxa"/>
            <w:vMerge w:val="restart"/>
            <w:tcBorders>
              <w:top w:val="nil"/>
              <w:left w:val="nil"/>
              <w:bottom w:val="nil"/>
              <w:right w:val="single" w:sz="8" w:space="0" w:color="auto"/>
            </w:tcBorders>
            <w:vAlign w:val="bottom"/>
          </w:tcPr>
          <w:p w:rsidR="001F2EF7" w:rsidRPr="00480EBD" w:rsidRDefault="00C70E3A" w:rsidP="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16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ind w:right="1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188</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180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562</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623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750</w:t>
            </w:r>
          </w:p>
        </w:tc>
        <w:tc>
          <w:tcPr>
            <w:tcW w:w="1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803</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545</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271</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1 362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(1 091)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96</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surfaces and hydrocarbons &amp; tax for decentralized administrative entities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193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316</w:t>
            </w:r>
          </w:p>
        </w:tc>
        <w:tc>
          <w:tcPr>
            <w:tcW w:w="1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2 196</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(1 880)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646</w:t>
            </w: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646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646</w:t>
            </w:r>
          </w:p>
        </w:tc>
        <w:tc>
          <w:tcPr>
            <w:tcW w:w="1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646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1 712</w:t>
            </w:r>
          </w:p>
        </w:tc>
        <w:tc>
          <w:tcPr>
            <w:tcW w:w="16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b/>
                <w:bCs/>
                <w:sz w:val="14"/>
                <w:szCs w:val="14"/>
                <w:lang w:val="en-US"/>
              </w:rPr>
              <w:t>2 999</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(1 287)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38784" behindDoc="1" locked="0" layoutInCell="0" allowOverlap="1">
            <wp:simplePos x="0" y="0"/>
            <wp:positionH relativeFrom="column">
              <wp:posOffset>-1270</wp:posOffset>
            </wp:positionH>
            <wp:positionV relativeFrom="paragraph">
              <wp:posOffset>-2519045</wp:posOffset>
            </wp:positionV>
            <wp:extent cx="8688070" cy="217805"/>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1" locked="0" layoutInCell="0" allowOverlap="1">
            <wp:simplePos x="0" y="0"/>
            <wp:positionH relativeFrom="column">
              <wp:posOffset>-1270</wp:posOffset>
            </wp:positionH>
            <wp:positionV relativeFrom="paragraph">
              <wp:posOffset>-310515</wp:posOffset>
            </wp:positionV>
            <wp:extent cx="8688070" cy="30607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3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10</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2" w:name="page44"/>
      <w:bookmarkEnd w:id="42"/>
      <w:r w:rsidRPr="00480EBD">
        <w:rPr>
          <w:rFonts w:ascii="Arial" w:hAnsi="Arial" w:cs="Arial"/>
          <w:b/>
          <w:bCs/>
          <w:u w:val="single"/>
          <w:lang w:val="en-US"/>
        </w:rPr>
        <w:t>FRONTIER</w:t>
      </w:r>
    </w:p>
    <w:p w:rsidR="001F2EF7" w:rsidRPr="00480EBD" w:rsidRDefault="001F2EF7">
      <w:pPr>
        <w:widowControl w:val="0"/>
        <w:autoSpaceDE w:val="0"/>
        <w:autoSpaceDN w:val="0"/>
        <w:adjustRightInd w:val="0"/>
        <w:spacing w:after="0" w:line="279" w:lineRule="exact"/>
        <w:rPr>
          <w:rFonts w:ascii="Times New Roman" w:hAnsi="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60"/>
        <w:gridCol w:w="6780"/>
        <w:gridCol w:w="1940"/>
        <w:gridCol w:w="40"/>
        <w:gridCol w:w="1380"/>
        <w:gridCol w:w="40"/>
        <w:gridCol w:w="1580"/>
        <w:gridCol w:w="1800"/>
        <w:gridCol w:w="20"/>
        <w:gridCol w:w="40"/>
        <w:gridCol w:w="1640"/>
      </w:tblGrid>
      <w:tr w:rsidR="001F2EF7" w:rsidRPr="00480EBD">
        <w:trPr>
          <w:gridBefore w:val="1"/>
          <w:wBefore w:w="60" w:type="dxa"/>
          <w:trHeight w:val="161"/>
        </w:trPr>
        <w:tc>
          <w:tcPr>
            <w:tcW w:w="8760" w:type="dxa"/>
            <w:gridSpan w:val="3"/>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380" w:type="dxa"/>
            <w:tcBorders>
              <w:top w:val="single" w:sz="8" w:space="0" w:color="E6E6E6"/>
              <w:left w:val="nil"/>
              <w:bottom w:val="nil"/>
              <w:right w:val="single" w:sz="8" w:space="0" w:color="E6E6E6"/>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580" w:type="dxa"/>
            <w:tcBorders>
              <w:top w:val="single" w:sz="8" w:space="0" w:color="E6E6E6"/>
              <w:left w:val="nil"/>
              <w:bottom w:val="nil"/>
              <w:right w:val="single" w:sz="8" w:space="0" w:color="E6E6E6"/>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nil"/>
              <w:left w:val="nil"/>
              <w:bottom w:val="nil"/>
              <w:right w:val="nil"/>
            </w:tcBorders>
            <w:vAlign w:val="bottom"/>
          </w:tcPr>
          <w:p w:rsidR="001F2EF7" w:rsidRPr="00480EBD" w:rsidRDefault="001F2EF7" w:rsidP="00BA060A">
            <w:pPr>
              <w:widowControl w:val="0"/>
              <w:autoSpaceDE w:val="0"/>
              <w:autoSpaceDN w:val="0"/>
              <w:adjustRightInd w:val="0"/>
              <w:spacing w:after="0" w:line="240" w:lineRule="auto"/>
              <w:ind w:left="796"/>
              <w:rPr>
                <w:rFonts w:ascii="Times New Roman" w:hAnsi="Times New Roman"/>
                <w:sz w:val="24"/>
                <w:szCs w:val="24"/>
                <w:lang w:val="en-US"/>
              </w:rPr>
            </w:pPr>
            <w:r w:rsidRPr="00480EBD">
              <w:rPr>
                <w:rFonts w:ascii="Arial" w:eastAsia="Arial" w:hAnsi="Arial" w:cs="Arial"/>
                <w:b/>
                <w:bCs/>
                <w:w w:val="96"/>
                <w:sz w:val="14"/>
                <w:szCs w:val="14"/>
                <w:lang w:val="en-US"/>
              </w:rPr>
              <w:t>Deviation</w:t>
            </w:r>
          </w:p>
        </w:tc>
        <w:tc>
          <w:tcPr>
            <w:tcW w:w="0" w:type="dxa"/>
            <w:gridSpan w:val="3"/>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gridBefore w:val="1"/>
          <w:wBefore w:w="60" w:type="dxa"/>
          <w:trHeight w:val="79"/>
        </w:trPr>
        <w:tc>
          <w:tcPr>
            <w:tcW w:w="8760" w:type="dxa"/>
            <w:gridSpan w:val="3"/>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0" w:type="dxa"/>
            <w:vMerge w:val="restart"/>
            <w:tcBorders>
              <w:top w:val="nil"/>
              <w:left w:val="nil"/>
              <w:bottom w:val="nil"/>
              <w:right w:val="single" w:sz="8" w:space="0" w:color="E6E6E6"/>
            </w:tcBorders>
            <w:vAlign w:val="bottom"/>
          </w:tcPr>
          <w:p w:rsidR="001F2EF7" w:rsidRPr="00480EBD" w:rsidRDefault="00C70E3A" w:rsidP="008C7270">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80" w:type="dxa"/>
            <w:vMerge w:val="restart"/>
            <w:tcBorders>
              <w:top w:val="nil"/>
              <w:left w:val="nil"/>
              <w:bottom w:val="nil"/>
              <w:right w:val="single" w:sz="8" w:space="0" w:color="E6E6E6"/>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gridSpan w:val="3"/>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gridBefore w:val="1"/>
          <w:wBefore w:w="60" w:type="dxa"/>
          <w:trHeight w:val="77"/>
        </w:trPr>
        <w:tc>
          <w:tcPr>
            <w:tcW w:w="8760" w:type="dxa"/>
            <w:gridSpan w:val="3"/>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380" w:type="dxa"/>
            <w:vMerge/>
            <w:tcBorders>
              <w:top w:val="nil"/>
              <w:left w:val="nil"/>
              <w:bottom w:val="single" w:sz="8" w:space="0" w:color="E6E6E6"/>
              <w:right w:val="single" w:sz="8" w:space="0" w:color="E6E6E6"/>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580" w:type="dxa"/>
            <w:vMerge/>
            <w:tcBorders>
              <w:top w:val="nil"/>
              <w:left w:val="nil"/>
              <w:bottom w:val="single" w:sz="8" w:space="0" w:color="E6E6E6"/>
              <w:right w:val="single" w:sz="8" w:space="0" w:color="E6E6E6"/>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180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4"/>
                <w:szCs w:val="4"/>
                <w:lang w:val="en-US"/>
              </w:rPr>
            </w:pPr>
          </w:p>
        </w:tc>
        <w:tc>
          <w:tcPr>
            <w:tcW w:w="0" w:type="dxa"/>
            <w:gridSpan w:val="3"/>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gridAfter w:val="1"/>
          <w:wAfter w:w="1640" w:type="dxa"/>
          <w:trHeight w:val="205"/>
        </w:trPr>
        <w:tc>
          <w:tcPr>
            <w:tcW w:w="6840" w:type="dxa"/>
            <w:gridSpan w:val="2"/>
            <w:tcBorders>
              <w:top w:val="single" w:sz="8" w:space="0" w:color="auto"/>
              <w:left w:val="single" w:sz="8" w:space="0" w:color="auto"/>
              <w:bottom w:val="single" w:sz="8" w:space="0" w:color="auto"/>
              <w:right w:val="nil"/>
            </w:tcBorders>
            <w:vAlign w:val="bottom"/>
          </w:tcPr>
          <w:p w:rsidR="001F2EF7" w:rsidRPr="00480EBD" w:rsidRDefault="00774DE0">
            <w:pPr>
              <w:widowControl w:val="0"/>
              <w:autoSpaceDE w:val="0"/>
              <w:autoSpaceDN w:val="0"/>
              <w:adjustRightInd w:val="0"/>
              <w:spacing w:after="0" w:line="240" w:lineRule="auto"/>
              <w:ind w:left="60"/>
              <w:rPr>
                <w:rFonts w:ascii="Times New Roman" w:hAnsi="Times New Roman"/>
                <w:sz w:val="24"/>
                <w:szCs w:val="24"/>
                <w:lang w:val="en-US"/>
              </w:rPr>
            </w:pPr>
            <w:r>
              <w:rPr>
                <w:noProof/>
              </w:rPr>
              <w:drawing>
                <wp:anchor distT="0" distB="0" distL="114300" distR="114300" simplePos="0" relativeHeight="251640832" behindDoc="1" locked="0" layoutInCell="0" allowOverlap="1">
                  <wp:simplePos x="0" y="0"/>
                  <wp:positionH relativeFrom="column">
                    <wp:posOffset>-7620</wp:posOffset>
                  </wp:positionH>
                  <wp:positionV relativeFrom="paragraph">
                    <wp:posOffset>-220345</wp:posOffset>
                  </wp:positionV>
                  <wp:extent cx="8700135" cy="2230120"/>
                  <wp:effectExtent l="0" t="0" r="5715"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700135" cy="2230120"/>
                          </a:xfrm>
                          <a:prstGeom prst="rect">
                            <a:avLst/>
                          </a:prstGeom>
                          <a:noFill/>
                        </pic:spPr>
                      </pic:pic>
                    </a:graphicData>
                  </a:graphic>
                  <wp14:sizeRelH relativeFrom="page">
                    <wp14:pctWidth>0</wp14:pctWidth>
                  </wp14:sizeRelH>
                  <wp14:sizeRelV relativeFrom="page">
                    <wp14:pctHeight>0</wp14:pctHeight>
                  </wp14:sizeRelV>
                </wp:anchor>
              </w:drawing>
            </w:r>
            <w:r w:rsidR="001F2EF7" w:rsidRPr="00480EBD">
              <w:rPr>
                <w:rFonts w:ascii="Arial" w:eastAsia="Arial" w:hAnsi="Arial" w:cs="Arial"/>
                <w:sz w:val="14"/>
                <w:szCs w:val="14"/>
                <w:lang w:val="en-US"/>
              </w:rPr>
              <w:t>Annual Surface Fees</w:t>
            </w:r>
          </w:p>
        </w:tc>
        <w:tc>
          <w:tcPr>
            <w:tcW w:w="1940" w:type="dxa"/>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2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w:t>
            </w:r>
          </w:p>
        </w:tc>
        <w:tc>
          <w:tcPr>
            <w:tcW w:w="162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86</w:t>
            </w:r>
          </w:p>
        </w:tc>
        <w:tc>
          <w:tcPr>
            <w:tcW w:w="1860" w:type="dxa"/>
            <w:gridSpan w:val="3"/>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(15)</w:t>
            </w:r>
          </w:p>
        </w:tc>
      </w:tr>
      <w:tr w:rsidR="001F2EF7" w:rsidRPr="00480EBD">
        <w:trPr>
          <w:gridAfter w:val="1"/>
          <w:wAfter w:w="1640" w:type="dxa"/>
          <w:trHeight w:val="323"/>
        </w:trPr>
        <w:tc>
          <w:tcPr>
            <w:tcW w:w="6840" w:type="dxa"/>
            <w:gridSpan w:val="2"/>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71</w:t>
            </w:r>
          </w:p>
        </w:tc>
        <w:tc>
          <w:tcPr>
            <w:tcW w:w="16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86</w:t>
            </w:r>
          </w:p>
        </w:tc>
        <w:tc>
          <w:tcPr>
            <w:tcW w:w="186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(15)</w:t>
            </w:r>
          </w:p>
        </w:tc>
      </w:tr>
      <w:tr w:rsidR="001F2EF7" w:rsidRPr="00480EBD">
        <w:trPr>
          <w:gridAfter w:val="1"/>
          <w:wAfter w:w="1640" w:type="dxa"/>
          <w:trHeight w:val="151"/>
        </w:trPr>
        <w:tc>
          <w:tcPr>
            <w:tcW w:w="6840" w:type="dxa"/>
            <w:gridSpan w:val="2"/>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r>
      <w:tr w:rsidR="001F2EF7" w:rsidRPr="00480EBD">
        <w:trPr>
          <w:gridAfter w:val="1"/>
          <w:wAfter w:w="1640" w:type="dxa"/>
          <w:trHeight w:val="215"/>
        </w:trPr>
        <w:tc>
          <w:tcPr>
            <w:tcW w:w="6840" w:type="dxa"/>
            <w:gridSpan w:val="2"/>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concessions</w:t>
            </w: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DGI/Governor's office</w:t>
            </w: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w:t>
            </w:r>
          </w:p>
        </w:tc>
      </w:tr>
      <w:tr w:rsidR="001F2EF7" w:rsidRPr="00480EBD">
        <w:trPr>
          <w:gridAfter w:val="1"/>
          <w:wAfter w:w="1640" w:type="dxa"/>
          <w:trHeight w:val="215"/>
        </w:trPr>
        <w:tc>
          <w:tcPr>
            <w:tcW w:w="6840" w:type="dxa"/>
            <w:gridSpan w:val="2"/>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709</w:t>
            </w: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2 297</w:t>
            </w: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(1 588)</w:t>
            </w:r>
          </w:p>
        </w:tc>
      </w:tr>
      <w:tr w:rsidR="001F2EF7" w:rsidRPr="00480EBD">
        <w:trPr>
          <w:gridAfter w:val="1"/>
          <w:wAfter w:w="1640" w:type="dxa"/>
          <w:trHeight w:val="215"/>
        </w:trPr>
        <w:tc>
          <w:tcPr>
            <w:tcW w:w="6840" w:type="dxa"/>
            <w:gridSpan w:val="2"/>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118</w:t>
            </w: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634</w:t>
            </w: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(516)</w:t>
            </w:r>
          </w:p>
        </w:tc>
      </w:tr>
      <w:tr w:rsidR="001F2EF7" w:rsidRPr="00480EBD">
        <w:trPr>
          <w:gridAfter w:val="1"/>
          <w:wAfter w:w="1640" w:type="dxa"/>
          <w:trHeight w:val="321"/>
        </w:trPr>
        <w:tc>
          <w:tcPr>
            <w:tcW w:w="6840" w:type="dxa"/>
            <w:gridSpan w:val="2"/>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827</w:t>
            </w:r>
          </w:p>
        </w:tc>
        <w:tc>
          <w:tcPr>
            <w:tcW w:w="16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2 932</w:t>
            </w:r>
          </w:p>
        </w:tc>
        <w:tc>
          <w:tcPr>
            <w:tcW w:w="186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(2 105)</w:t>
            </w:r>
          </w:p>
        </w:tc>
      </w:tr>
      <w:tr w:rsidR="001F2EF7" w:rsidRPr="00480EBD">
        <w:trPr>
          <w:gridAfter w:val="1"/>
          <w:wAfter w:w="1640" w:type="dxa"/>
          <w:trHeight w:val="151"/>
        </w:trPr>
        <w:tc>
          <w:tcPr>
            <w:tcW w:w="6840" w:type="dxa"/>
            <w:gridSpan w:val="2"/>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r>
      <w:tr w:rsidR="001F2EF7" w:rsidRPr="00480EBD">
        <w:trPr>
          <w:gridAfter w:val="1"/>
          <w:wAfter w:w="1640" w:type="dxa"/>
          <w:trHeight w:val="215"/>
        </w:trPr>
        <w:tc>
          <w:tcPr>
            <w:tcW w:w="6840" w:type="dxa"/>
            <w:gridSpan w:val="2"/>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(19)</w:t>
            </w:r>
          </w:p>
        </w:tc>
      </w:tr>
      <w:tr w:rsidR="001F2EF7" w:rsidRPr="00480EBD">
        <w:trPr>
          <w:gridAfter w:val="1"/>
          <w:wAfter w:w="1640" w:type="dxa"/>
          <w:trHeight w:val="321"/>
        </w:trPr>
        <w:tc>
          <w:tcPr>
            <w:tcW w:w="6840" w:type="dxa"/>
            <w:gridSpan w:val="2"/>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6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w:t>
            </w:r>
          </w:p>
        </w:tc>
        <w:tc>
          <w:tcPr>
            <w:tcW w:w="186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(19)</w:t>
            </w:r>
          </w:p>
        </w:tc>
      </w:tr>
      <w:tr w:rsidR="001F2EF7" w:rsidRPr="00480EBD">
        <w:trPr>
          <w:gridAfter w:val="1"/>
          <w:wAfter w:w="1640" w:type="dxa"/>
          <w:trHeight w:val="154"/>
        </w:trPr>
        <w:tc>
          <w:tcPr>
            <w:tcW w:w="6840" w:type="dxa"/>
            <w:gridSpan w:val="2"/>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60" w:type="dxa"/>
            <w:gridSpan w:val="3"/>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r>
      <w:tr w:rsidR="001F2EF7" w:rsidRPr="00480EBD">
        <w:trPr>
          <w:gridAfter w:val="1"/>
          <w:wAfter w:w="1640" w:type="dxa"/>
          <w:trHeight w:val="166"/>
        </w:trPr>
        <w:tc>
          <w:tcPr>
            <w:tcW w:w="6840" w:type="dxa"/>
            <w:gridSpan w:val="2"/>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gridSpan w:val="2"/>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860" w:type="dxa"/>
            <w:gridSpan w:val="3"/>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r>
      <w:tr w:rsidR="001F2EF7" w:rsidRPr="00480EBD">
        <w:trPr>
          <w:gridAfter w:val="1"/>
          <w:wAfter w:w="1640" w:type="dxa"/>
          <w:trHeight w:val="155"/>
        </w:trPr>
        <w:tc>
          <w:tcPr>
            <w:tcW w:w="6840" w:type="dxa"/>
            <w:gridSpan w:val="2"/>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155" w:lineRule="exact"/>
              <w:ind w:left="10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gridSpan w:val="2"/>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898</w:t>
            </w:r>
          </w:p>
        </w:tc>
        <w:tc>
          <w:tcPr>
            <w:tcW w:w="1620" w:type="dxa"/>
            <w:gridSpan w:val="2"/>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3 037</w:t>
            </w:r>
          </w:p>
        </w:tc>
        <w:tc>
          <w:tcPr>
            <w:tcW w:w="1820" w:type="dxa"/>
            <w:gridSpan w:val="2"/>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(2 120)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r>
      <w:tr w:rsidR="001F2EF7" w:rsidRPr="00480EBD">
        <w:trPr>
          <w:gridAfter w:val="1"/>
          <w:wAfter w:w="1640" w:type="dxa"/>
          <w:trHeight w:val="156"/>
        </w:trPr>
        <w:tc>
          <w:tcPr>
            <w:tcW w:w="6840" w:type="dxa"/>
            <w:gridSpan w:val="2"/>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gridSpan w:val="2"/>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gridSpan w:val="2"/>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r>
    </w:tbl>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3" w:name="page45"/>
      <w:bookmarkEnd w:id="43"/>
      <w:r w:rsidRPr="00480EBD">
        <w:rPr>
          <w:rFonts w:ascii="Arial" w:eastAsia="Arial" w:hAnsi="Arial" w:cs="Arial"/>
          <w:b/>
          <w:bCs/>
          <w:u w:val="single"/>
          <w:lang w:val="en-US"/>
        </w:rPr>
        <w:t>COMISA</w:t>
      </w: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20"/>
        <w:gridCol w:w="1620"/>
        <w:gridCol w:w="182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20" w:type="dxa"/>
            <w:vMerge w:val="restart"/>
            <w:tcBorders>
              <w:top w:val="nil"/>
              <w:left w:val="nil"/>
              <w:bottom w:val="nil"/>
              <w:right w:val="single" w:sz="8" w:space="0" w:color="auto"/>
            </w:tcBorders>
            <w:vAlign w:val="bottom"/>
          </w:tcPr>
          <w:p w:rsidR="001F2EF7" w:rsidRPr="00480EBD" w:rsidRDefault="005C2031" w:rsidP="008C7270">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162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364</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364</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1 533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1 583</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1 897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1 947</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13 126</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13 196</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concessions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DGI/Governor's office</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hAnsi="Arial" w:cs="Arial"/>
                <w:sz w:val="14"/>
                <w:szCs w:val="14"/>
                <w:lang w:val="en-US"/>
              </w:rPr>
              <w:t>1 615</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2 400</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192</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398</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ICA paid by SNEL and REGIDESO</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14 933</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16 040</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(1 107)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723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1 561</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(838)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723</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1 561</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(838)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2"/>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17 559</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19 548</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(1 989)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41856" behindDoc="1" locked="0" layoutInCell="0" allowOverlap="1">
            <wp:simplePos x="0" y="0"/>
            <wp:positionH relativeFrom="column">
              <wp:posOffset>-1270</wp:posOffset>
            </wp:positionH>
            <wp:positionV relativeFrom="paragraph">
              <wp:posOffset>-3130550</wp:posOffset>
            </wp:positionV>
            <wp:extent cx="8688070" cy="219710"/>
            <wp:effectExtent l="0" t="0" r="0" b="889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88070" cy="219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80"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98"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12</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4" w:name="page46"/>
      <w:bookmarkEnd w:id="44"/>
      <w:r w:rsidRPr="00480EBD">
        <w:rPr>
          <w:rFonts w:ascii="Arial" w:hAnsi="Arial" w:cs="Arial"/>
          <w:b/>
          <w:bCs/>
          <w:u w:val="single"/>
          <w:lang w:val="en-US"/>
        </w:rPr>
        <w:t>RPM</w:t>
      </w:r>
    </w:p>
    <w:p w:rsidR="001F2EF7" w:rsidRPr="00480EBD" w:rsidRDefault="001F2EF7">
      <w:pPr>
        <w:widowControl w:val="0"/>
        <w:autoSpaceDE w:val="0"/>
        <w:autoSpaceDN w:val="0"/>
        <w:adjustRightInd w:val="0"/>
        <w:spacing w:after="0" w:line="24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40"/>
        <w:gridCol w:w="1600"/>
        <w:gridCol w:w="182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val="restart"/>
            <w:tcBorders>
              <w:top w:val="nil"/>
              <w:left w:val="nil"/>
              <w:bottom w:val="nil"/>
              <w:right w:val="single" w:sz="8" w:space="0" w:color="auto"/>
            </w:tcBorders>
            <w:vAlign w:val="bottom"/>
          </w:tcPr>
          <w:p w:rsidR="001F2EF7" w:rsidRPr="00480EBD" w:rsidRDefault="005C2031" w:rsidP="008C7270">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16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99"/>
        </w:trPr>
        <w:tc>
          <w:tcPr>
            <w:tcW w:w="6840" w:type="dxa"/>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Royalties</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54</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88</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29</w:t>
            </w: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117</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6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171</w:t>
            </w:r>
          </w:p>
        </w:tc>
        <w:tc>
          <w:tcPr>
            <w:tcW w:w="18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(171)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43904" behindDoc="1" locked="0" layoutInCell="0" allowOverlap="1">
            <wp:simplePos x="0" y="0"/>
            <wp:positionH relativeFrom="column">
              <wp:posOffset>-1270</wp:posOffset>
            </wp:positionH>
            <wp:positionV relativeFrom="paragraph">
              <wp:posOffset>-1758315</wp:posOffset>
            </wp:positionV>
            <wp:extent cx="8688070" cy="219710"/>
            <wp:effectExtent l="0" t="0" r="0" b="889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88070" cy="219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59"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13</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89" w:lineRule="exact"/>
        <w:rPr>
          <w:rFonts w:ascii="Times New Roman" w:hAnsi="Times New Roman"/>
          <w:sz w:val="24"/>
          <w:szCs w:val="24"/>
          <w:lang w:val="en-US"/>
        </w:rPr>
      </w:pPr>
      <w:bookmarkStart w:id="45" w:name="page47"/>
      <w:bookmarkEnd w:id="45"/>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b/>
          <w:bCs/>
          <w:u w:val="single"/>
          <w:lang w:val="en-US"/>
        </w:rPr>
        <w:t>KMT</w:t>
      </w:r>
    </w:p>
    <w:p w:rsidR="001F2EF7" w:rsidRPr="00480EBD" w:rsidRDefault="001F2EF7">
      <w:pPr>
        <w:widowControl w:val="0"/>
        <w:autoSpaceDE w:val="0"/>
        <w:autoSpaceDN w:val="0"/>
        <w:adjustRightInd w:val="0"/>
        <w:spacing w:after="0" w:line="268"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40"/>
        <w:gridCol w:w="40"/>
        <w:gridCol w:w="1400"/>
        <w:gridCol w:w="40"/>
        <w:gridCol w:w="1580"/>
        <w:gridCol w:w="40"/>
        <w:gridCol w:w="1760"/>
        <w:gridCol w:w="4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gridSpan w:val="2"/>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gridSpan w:val="2"/>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gridSpan w:val="2"/>
            <w:vMerge w:val="restart"/>
            <w:tcBorders>
              <w:top w:val="single" w:sz="8" w:space="0" w:color="auto"/>
              <w:left w:val="nil"/>
              <w:bottom w:val="nil"/>
              <w:right w:val="single" w:sz="8" w:space="0" w:color="auto"/>
            </w:tcBorders>
            <w:vAlign w:val="bottom"/>
          </w:tcPr>
          <w:p w:rsidR="001F2EF7" w:rsidRPr="00480EBD" w:rsidRDefault="001F2EF7" w:rsidP="005C2031">
            <w:pPr>
              <w:widowControl w:val="0"/>
              <w:autoSpaceDE w:val="0"/>
              <w:autoSpaceDN w:val="0"/>
              <w:adjustRightInd w:val="0"/>
              <w:spacing w:after="0" w:line="240" w:lineRule="auto"/>
              <w:ind w:left="453"/>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gridSpan w:val="2"/>
            <w:vMerge w:val="restart"/>
            <w:tcBorders>
              <w:top w:val="nil"/>
              <w:left w:val="nil"/>
              <w:bottom w:val="nil"/>
              <w:right w:val="single" w:sz="8" w:space="0" w:color="auto"/>
            </w:tcBorders>
            <w:vAlign w:val="bottom"/>
          </w:tcPr>
          <w:p w:rsidR="001F2EF7" w:rsidRPr="00480EBD" w:rsidRDefault="005C2031" w:rsidP="008C7270">
            <w:pPr>
              <w:widowControl w:val="0"/>
              <w:autoSpaceDE w:val="0"/>
              <w:autoSpaceDN w:val="0"/>
              <w:adjustRightInd w:val="0"/>
              <w:spacing w:after="0" w:line="156" w:lineRule="exact"/>
              <w:ind w:right="60"/>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1620" w:type="dxa"/>
            <w:gridSpan w:val="2"/>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ind w:right="60"/>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gridSpan w:val="2"/>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gridSpan w:val="2"/>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gridSpan w:val="2"/>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54</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w:t>
            </w: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54</w:t>
            </w: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b/>
                <w:bCs/>
                <w:sz w:val="14"/>
                <w:szCs w:val="14"/>
                <w:lang w:val="en-US"/>
              </w:rPr>
              <w:t>(54)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w:t>
            </w: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0"/>
              <w:jc w:val="right"/>
              <w:rPr>
                <w:rFonts w:ascii="Times New Roman" w:hAnsi="Times New Roman"/>
                <w:sz w:val="24"/>
                <w:szCs w:val="24"/>
                <w:lang w:val="en-US"/>
              </w:rPr>
            </w:pPr>
            <w:r w:rsidRPr="00480EBD">
              <w:rPr>
                <w:rFonts w:ascii="Arial" w:hAnsi="Arial" w:cs="Arial"/>
                <w:sz w:val="14"/>
                <w:szCs w:val="14"/>
                <w:lang w:val="en-US"/>
              </w:rPr>
              <w:t>-</w:t>
            </w: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3</w:t>
            </w: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1</w:t>
            </w: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3</w:t>
            </w: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right="60"/>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8"/>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6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80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5"/>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155" w:lineRule="exact"/>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4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58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nil"/>
              <w:right w:val="single" w:sz="8" w:space="0" w:color="C0C0C0"/>
            </w:tcBorders>
            <w:vAlign w:val="bottom"/>
          </w:tcPr>
          <w:p w:rsidR="001F2EF7" w:rsidRPr="00480EBD" w:rsidRDefault="001F2EF7">
            <w:pPr>
              <w:widowControl w:val="0"/>
              <w:autoSpaceDE w:val="0"/>
              <w:autoSpaceDN w:val="0"/>
              <w:adjustRightInd w:val="0"/>
              <w:spacing w:after="0" w:line="155" w:lineRule="exact"/>
              <w:jc w:val="right"/>
              <w:rPr>
                <w:rFonts w:ascii="Times New Roman" w:hAnsi="Times New Roman"/>
                <w:sz w:val="24"/>
                <w:szCs w:val="24"/>
                <w:lang w:val="en-US"/>
              </w:rPr>
            </w:pPr>
            <w:r w:rsidRPr="00480EBD">
              <w:rPr>
                <w:rFonts w:ascii="Arial" w:hAnsi="Arial" w:cs="Arial"/>
                <w:b/>
                <w:bCs/>
                <w:sz w:val="14"/>
                <w:szCs w:val="14"/>
                <w:lang w:val="en-US"/>
              </w:rPr>
              <w:t>(57)</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8"/>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760" w:type="dxa"/>
            <w:tcBorders>
              <w:top w:val="nil"/>
              <w:left w:val="nil"/>
              <w:bottom w:val="single" w:sz="8" w:space="0" w:color="auto"/>
              <w:right w:val="single" w:sz="8" w:space="0" w:color="C0C0C0"/>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45952" behindDoc="1" locked="0" layoutInCell="0" allowOverlap="1">
            <wp:simplePos x="0" y="0"/>
            <wp:positionH relativeFrom="column">
              <wp:posOffset>-1270</wp:posOffset>
            </wp:positionH>
            <wp:positionV relativeFrom="paragraph">
              <wp:posOffset>-1617980</wp:posOffset>
            </wp:positionV>
            <wp:extent cx="8688070" cy="217805"/>
            <wp:effectExtent l="0" t="0" r="0" b="0"/>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976" behindDoc="1" locked="0" layoutInCell="0" allowOverlap="1">
            <wp:simplePos x="0" y="0"/>
            <wp:positionH relativeFrom="column">
              <wp:posOffset>1270</wp:posOffset>
            </wp:positionH>
            <wp:positionV relativeFrom="paragraph">
              <wp:posOffset>-313055</wp:posOffset>
            </wp:positionV>
            <wp:extent cx="8681720" cy="307975"/>
            <wp:effectExtent l="0" t="0" r="5080" b="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8172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79"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14</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6" w:name="page48"/>
      <w:bookmarkEnd w:id="46"/>
      <w:r w:rsidRPr="00480EBD">
        <w:rPr>
          <w:rFonts w:ascii="Arial" w:eastAsia="Arial" w:hAnsi="Arial" w:cs="Arial"/>
          <w:b/>
          <w:bCs/>
          <w:u w:val="single"/>
          <w:lang w:val="en-US"/>
        </w:rPr>
        <w:t>CHEMAF</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60"/>
        <w:gridCol w:w="40"/>
        <w:gridCol w:w="40"/>
        <w:gridCol w:w="1580"/>
        <w:gridCol w:w="180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60"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5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val="restart"/>
            <w:tcBorders>
              <w:top w:val="nil"/>
              <w:left w:val="nil"/>
              <w:bottom w:val="nil"/>
              <w:right w:val="nil"/>
            </w:tcBorders>
            <w:vAlign w:val="bottom"/>
          </w:tcPr>
          <w:p w:rsidR="001F2EF7" w:rsidRPr="00480EBD" w:rsidRDefault="005C2031" w:rsidP="008C7270">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80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455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569</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455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572</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949</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891</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788</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356</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2 021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2 090</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370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Export Duties or Remunerative Tax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575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829</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829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829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3 880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2 662</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1 218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48000" behindDoc="1" locked="0" layoutInCell="0" allowOverlap="1">
            <wp:simplePos x="0" y="0"/>
            <wp:positionH relativeFrom="column">
              <wp:posOffset>-1270</wp:posOffset>
            </wp:positionH>
            <wp:positionV relativeFrom="paragraph">
              <wp:posOffset>-3429000</wp:posOffset>
            </wp:positionV>
            <wp:extent cx="8688070" cy="217805"/>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1" locked="0" layoutInCell="0" allowOverlap="1">
            <wp:simplePos x="0" y="0"/>
            <wp:positionH relativeFrom="column">
              <wp:posOffset>-1270</wp:posOffset>
            </wp:positionH>
            <wp:positionV relativeFrom="paragraph">
              <wp:posOffset>-310515</wp:posOffset>
            </wp:positionV>
            <wp:extent cx="8688070" cy="306070"/>
            <wp:effectExtent l="0" t="0" r="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49"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15</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7" w:name="page49"/>
      <w:bookmarkEnd w:id="47"/>
      <w:r w:rsidRPr="00480EBD">
        <w:rPr>
          <w:rFonts w:ascii="Arial" w:eastAsia="Arial" w:hAnsi="Arial" w:cs="Arial"/>
          <w:b/>
          <w:bCs/>
          <w:u w:val="single"/>
          <w:lang w:val="en-US"/>
        </w:rPr>
        <w:t>MCK</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386"/>
        <w:gridCol w:w="1494"/>
        <w:gridCol w:w="198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86"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C17B9D" w:rsidRPr="00480EBD">
              <w:rPr>
                <w:rFonts w:ascii="Arial" w:eastAsia="Arial" w:hAnsi="Arial" w:cs="Arial"/>
                <w:b/>
                <w:bCs/>
                <w:sz w:val="14"/>
                <w:szCs w:val="14"/>
                <w:lang w:val="en-US"/>
              </w:rPr>
              <w:t xml:space="preserve"> as per</w:t>
            </w:r>
          </w:p>
        </w:tc>
        <w:tc>
          <w:tcPr>
            <w:tcW w:w="1494"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val="restart"/>
            <w:tcBorders>
              <w:top w:val="nil"/>
              <w:left w:val="nil"/>
              <w:bottom w:val="nil"/>
              <w:right w:val="single" w:sz="8" w:space="0" w:color="auto"/>
            </w:tcBorders>
            <w:vAlign w:val="bottom"/>
          </w:tcPr>
          <w:p w:rsidR="001F2EF7" w:rsidRPr="00480EBD" w:rsidRDefault="00C17B9D" w:rsidP="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494"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94"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267</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267</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236</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129</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127</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74</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53</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172</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163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ICA paid by SNEL and REGIDESO</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469</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190</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279</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108</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Export Duties or Remunerative Tax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242</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242</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350</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350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151</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hAnsi="Arial" w:cs="Arial"/>
                <w:b/>
                <w:bCs/>
                <w:sz w:val="14"/>
                <w:szCs w:val="14"/>
                <w:lang w:val="en-US"/>
              </w:rPr>
              <w:t>151</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hAnsi="Arial" w:cs="Arial"/>
                <w:b/>
                <w:bCs/>
                <w:sz w:val="14"/>
                <w:szCs w:val="14"/>
                <w:lang w:val="en-US"/>
              </w:rPr>
              <w:t>5</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48" w:lineRule="exact"/>
              <w:jc w:val="right"/>
              <w:rPr>
                <w:rFonts w:ascii="Times New Roman" w:hAnsi="Times New Roman"/>
                <w:sz w:val="24"/>
                <w:szCs w:val="24"/>
                <w:lang w:val="en-US"/>
              </w:rPr>
            </w:pPr>
            <w:r w:rsidRPr="00480EBD">
              <w:rPr>
                <w:rFonts w:ascii="Arial" w:hAnsi="Arial" w:cs="Arial"/>
                <w:b/>
                <w:bCs/>
                <w:sz w:val="14"/>
                <w:szCs w:val="14"/>
                <w:lang w:val="en-US"/>
              </w:rPr>
              <w:t>146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1 237</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431</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808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50048" behindDoc="1" locked="0" layoutInCell="0" allowOverlap="1">
            <wp:simplePos x="0" y="0"/>
            <wp:positionH relativeFrom="column">
              <wp:posOffset>-1270</wp:posOffset>
            </wp:positionH>
            <wp:positionV relativeFrom="paragraph">
              <wp:posOffset>-3429000</wp:posOffset>
            </wp:positionV>
            <wp:extent cx="8688070" cy="217805"/>
            <wp:effectExtent l="0" t="0" r="0"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0" allowOverlap="1">
            <wp:simplePos x="0" y="0"/>
            <wp:positionH relativeFrom="column">
              <wp:posOffset>-1270</wp:posOffset>
            </wp:positionH>
            <wp:positionV relativeFrom="paragraph">
              <wp:posOffset>-310515</wp:posOffset>
            </wp:positionV>
            <wp:extent cx="8688070" cy="307975"/>
            <wp:effectExtent l="0" t="0" r="0" b="0"/>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68807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04"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16</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8" w:name="page50"/>
      <w:bookmarkEnd w:id="48"/>
      <w:r w:rsidRPr="00480EBD">
        <w:rPr>
          <w:rFonts w:ascii="Arial" w:hAnsi="Arial" w:cs="Arial"/>
          <w:b/>
          <w:bCs/>
          <w:u w:val="single"/>
          <w:lang w:val="en-US"/>
        </w:rPr>
        <w:t>AMC</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386"/>
        <w:gridCol w:w="1494"/>
        <w:gridCol w:w="198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86"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D660F6" w:rsidRPr="00480EBD">
              <w:rPr>
                <w:rFonts w:ascii="Arial" w:eastAsia="Arial" w:hAnsi="Arial" w:cs="Arial"/>
                <w:b/>
                <w:bCs/>
                <w:sz w:val="14"/>
                <w:szCs w:val="14"/>
                <w:lang w:val="en-US"/>
              </w:rPr>
              <w:t xml:space="preserve"> as per</w:t>
            </w:r>
          </w:p>
        </w:tc>
        <w:tc>
          <w:tcPr>
            <w:tcW w:w="1494"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val="restart"/>
            <w:tcBorders>
              <w:top w:val="nil"/>
              <w:left w:val="nil"/>
              <w:bottom w:val="nil"/>
              <w:right w:val="single" w:sz="8" w:space="0" w:color="auto"/>
            </w:tcBorders>
            <w:vAlign w:val="bottom"/>
          </w:tcPr>
          <w:p w:rsidR="001F2EF7" w:rsidRPr="00480EBD" w:rsidRDefault="00D660F6" w:rsidP="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494"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94"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1 137</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1 154</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1 209</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1 040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169</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333</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surfaces and hydrocarbons &amp; tax for decentralized administrative entities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2 654</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2 527</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127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2"/>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Export Duties or Remunerative Tax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1 764</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(1 764)</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1 000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(1 000)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2 764</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(2 764)</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2 654</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5 291</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(2 637)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52096" behindDoc="1" locked="0" layoutInCell="0" allowOverlap="1">
            <wp:simplePos x="0" y="0"/>
            <wp:positionH relativeFrom="column">
              <wp:posOffset>-1270</wp:posOffset>
            </wp:positionH>
            <wp:positionV relativeFrom="paragraph">
              <wp:posOffset>-2204720</wp:posOffset>
            </wp:positionV>
            <wp:extent cx="8688070" cy="217805"/>
            <wp:effectExtent l="0" t="0" r="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31"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17</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49" w:name="page51"/>
      <w:bookmarkEnd w:id="49"/>
      <w:r w:rsidRPr="00480EBD">
        <w:rPr>
          <w:rFonts w:ascii="Arial" w:eastAsia="Arial" w:hAnsi="Arial" w:cs="Arial"/>
          <w:b/>
          <w:bCs/>
          <w:u w:val="single"/>
          <w:lang w:val="en-US"/>
        </w:rPr>
        <w:t>SMK</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386"/>
        <w:gridCol w:w="1494"/>
        <w:gridCol w:w="198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86"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603495" w:rsidRPr="00480EBD">
              <w:rPr>
                <w:rFonts w:ascii="Arial" w:eastAsia="Arial" w:hAnsi="Arial" w:cs="Arial"/>
                <w:b/>
                <w:bCs/>
                <w:sz w:val="14"/>
                <w:szCs w:val="14"/>
                <w:lang w:val="en-US"/>
              </w:rPr>
              <w:t xml:space="preserve"> as per</w:t>
            </w:r>
          </w:p>
        </w:tc>
        <w:tc>
          <w:tcPr>
            <w:tcW w:w="1494"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val="restart"/>
            <w:tcBorders>
              <w:top w:val="nil"/>
              <w:left w:val="nil"/>
              <w:bottom w:val="nil"/>
              <w:right w:val="single" w:sz="8" w:space="0" w:color="auto"/>
            </w:tcBorders>
            <w:vAlign w:val="bottom"/>
          </w:tcPr>
          <w:p w:rsidR="001F2EF7" w:rsidRPr="00480EBD" w:rsidRDefault="00603495" w:rsidP="008C7270">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494"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86"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94"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(410)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497</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(497)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2 706</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2 706</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320</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555</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555</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94</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3 675</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3 675</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226</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w:t>
            </w: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4"/>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86"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3 699</w:t>
            </w:r>
          </w:p>
        </w:tc>
        <w:tc>
          <w:tcPr>
            <w:tcW w:w="1494"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4 227</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(729)</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86"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94"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54144" behindDoc="1" locked="0" layoutInCell="0" allowOverlap="1">
            <wp:simplePos x="0" y="0"/>
            <wp:positionH relativeFrom="column">
              <wp:posOffset>-1270</wp:posOffset>
            </wp:positionH>
            <wp:positionV relativeFrom="paragraph">
              <wp:posOffset>-2980690</wp:posOffset>
            </wp:positionV>
            <wp:extent cx="8688070" cy="217805"/>
            <wp:effectExtent l="0" t="0"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0" allowOverlap="1">
            <wp:simplePos x="0" y="0"/>
            <wp:positionH relativeFrom="column">
              <wp:posOffset>-1270</wp:posOffset>
            </wp:positionH>
            <wp:positionV relativeFrom="paragraph">
              <wp:posOffset>-309245</wp:posOffset>
            </wp:positionV>
            <wp:extent cx="8688070" cy="306705"/>
            <wp:effectExtent l="0" t="0" r="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88070" cy="30670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9"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18</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0" w:name="page52"/>
      <w:bookmarkEnd w:id="50"/>
      <w:r w:rsidRPr="00480EBD">
        <w:rPr>
          <w:rFonts w:ascii="Arial" w:hAnsi="Arial" w:cs="Arial"/>
          <w:b/>
          <w:bCs/>
          <w:u w:val="single"/>
          <w:lang w:val="en-US"/>
        </w:rPr>
        <w:t>AMCK</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46"/>
        <w:gridCol w:w="40"/>
        <w:gridCol w:w="40"/>
        <w:gridCol w:w="1400"/>
        <w:gridCol w:w="216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6"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603495" w:rsidRPr="00480EBD">
              <w:rPr>
                <w:rFonts w:ascii="Arial" w:eastAsia="Arial" w:hAnsi="Arial" w:cs="Arial"/>
                <w:b/>
                <w:bCs/>
                <w:sz w:val="14"/>
                <w:szCs w:val="14"/>
                <w:lang w:val="en-US"/>
              </w:rPr>
              <w:t xml:space="preserve">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216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val="restart"/>
            <w:tcBorders>
              <w:top w:val="nil"/>
              <w:left w:val="nil"/>
              <w:bottom w:val="nil"/>
              <w:right w:val="nil"/>
            </w:tcBorders>
            <w:vAlign w:val="bottom"/>
          </w:tcPr>
          <w:p w:rsidR="001F2EF7" w:rsidRPr="00480EBD" w:rsidRDefault="00603495"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21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98"/>
        </w:trPr>
        <w:tc>
          <w:tcPr>
            <w:tcW w:w="6840" w:type="dxa"/>
            <w:vMerge w:val="restart"/>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346"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440" w:type="dxa"/>
            <w:gridSpan w:val="2"/>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
        </w:trPr>
        <w:tc>
          <w:tcPr>
            <w:tcW w:w="6840" w:type="dxa"/>
            <w:vMerge/>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346"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440" w:type="dxa"/>
            <w:gridSpan w:val="2"/>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94"/>
        </w:trPr>
        <w:tc>
          <w:tcPr>
            <w:tcW w:w="6840" w:type="dxa"/>
            <w:vMerge w:val="restart"/>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346" w:type="dxa"/>
            <w:vMerge w:val="restart"/>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3"/>
                <w:szCs w:val="13"/>
                <w:lang w:val="en-US"/>
              </w:rPr>
            </w:pPr>
          </w:p>
        </w:tc>
        <w:tc>
          <w:tcPr>
            <w:tcW w:w="1440" w:type="dxa"/>
            <w:gridSpan w:val="2"/>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466</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(466)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
        </w:trPr>
        <w:tc>
          <w:tcPr>
            <w:tcW w:w="6840" w:type="dxa"/>
            <w:vMerge/>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346"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1440" w:type="dxa"/>
            <w:gridSpan w:val="2"/>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481</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(481)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153" w:lineRule="exact"/>
              <w:jc w:val="right"/>
              <w:rPr>
                <w:rFonts w:ascii="Times New Roman" w:hAnsi="Times New Roman"/>
                <w:sz w:val="24"/>
                <w:szCs w:val="24"/>
                <w:lang w:val="en-US"/>
              </w:rPr>
            </w:pPr>
            <w:r w:rsidRPr="00480EBD">
              <w:rPr>
                <w:rFonts w:ascii="Arial" w:hAnsi="Arial" w:cs="Arial"/>
                <w:b/>
                <w:bCs/>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903</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1 142</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(1 239)</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226</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244</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1 131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1 405</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(274)</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1 204</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1 255</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1 204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1 255</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2 335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3 141</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(806)</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56192" behindDoc="1" locked="0" layoutInCell="0" allowOverlap="1">
            <wp:simplePos x="0" y="0"/>
            <wp:positionH relativeFrom="column">
              <wp:posOffset>-1270</wp:posOffset>
            </wp:positionH>
            <wp:positionV relativeFrom="paragraph">
              <wp:posOffset>-2667000</wp:posOffset>
            </wp:positionV>
            <wp:extent cx="8688070" cy="217805"/>
            <wp:effectExtent l="0" t="0" r="0" b="0"/>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5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19</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1" w:name="page53"/>
      <w:bookmarkEnd w:id="51"/>
      <w:r w:rsidRPr="00480EBD">
        <w:rPr>
          <w:rFonts w:ascii="Arial" w:hAnsi="Arial" w:cs="Arial"/>
          <w:b/>
          <w:bCs/>
          <w:u w:val="single"/>
          <w:lang w:val="en-US"/>
        </w:rPr>
        <w:t>GECAMINES</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46"/>
        <w:gridCol w:w="40"/>
        <w:gridCol w:w="40"/>
        <w:gridCol w:w="1940"/>
        <w:gridCol w:w="162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6"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EB62C3" w:rsidRPr="00480EBD">
              <w:rPr>
                <w:rFonts w:ascii="Arial" w:eastAsia="Arial" w:hAnsi="Arial" w:cs="Arial"/>
                <w:b/>
                <w:bCs/>
                <w:sz w:val="14"/>
                <w:szCs w:val="14"/>
                <w:lang w:val="en-US"/>
              </w:rPr>
              <w:t xml:space="preserve">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4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val="restart"/>
            <w:tcBorders>
              <w:top w:val="nil"/>
              <w:left w:val="nil"/>
              <w:bottom w:val="nil"/>
              <w:right w:val="nil"/>
            </w:tcBorders>
            <w:vAlign w:val="bottom"/>
          </w:tcPr>
          <w:p w:rsidR="001F2EF7" w:rsidRPr="00480EBD" w:rsidRDefault="00EB62C3"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631</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1 328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1 353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(25)</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fees for processing units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1 328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2 047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(719)</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280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244</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1 655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1 633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2 180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2 180</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1 750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1 747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1 750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1 747</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150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5 408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4 230</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1 178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58240" behindDoc="1" locked="0" layoutInCell="0" allowOverlap="1">
            <wp:simplePos x="0" y="0"/>
            <wp:positionH relativeFrom="column">
              <wp:posOffset>-1270</wp:posOffset>
            </wp:positionH>
            <wp:positionV relativeFrom="paragraph">
              <wp:posOffset>-2980690</wp:posOffset>
            </wp:positionV>
            <wp:extent cx="8688070" cy="217805"/>
            <wp:effectExtent l="0" t="0" r="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simplePos x="0" y="0"/>
            <wp:positionH relativeFrom="column">
              <wp:posOffset>-1270</wp:posOffset>
            </wp:positionH>
            <wp:positionV relativeFrom="paragraph">
              <wp:posOffset>-310515</wp:posOffset>
            </wp:positionV>
            <wp:extent cx="8688070" cy="307975"/>
            <wp:effectExtent l="0" t="0" r="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68807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5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20</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2" w:name="page54"/>
      <w:bookmarkEnd w:id="52"/>
      <w:r w:rsidRPr="00480EBD">
        <w:rPr>
          <w:rFonts w:ascii="Arial" w:hAnsi="Arial" w:cs="Arial"/>
          <w:b/>
          <w:bCs/>
          <w:u w:val="single"/>
          <w:lang w:val="en-US"/>
        </w:rPr>
        <w:t>SODIMICO</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440"/>
        <w:gridCol w:w="1980"/>
        <w:gridCol w:w="144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4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44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val="restart"/>
            <w:tcBorders>
              <w:top w:val="nil"/>
              <w:left w:val="nil"/>
              <w:bottom w:val="nil"/>
              <w:right w:val="single" w:sz="8" w:space="0" w:color="auto"/>
            </w:tcBorders>
            <w:vAlign w:val="bottom"/>
          </w:tcPr>
          <w:p w:rsidR="001F2EF7" w:rsidRPr="00480EBD" w:rsidRDefault="00574CCC" w:rsidP="00D75432">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44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52</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52</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71</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47</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39</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48</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91</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146</w:t>
            </w:r>
          </w:p>
        </w:tc>
        <w:tc>
          <w:tcPr>
            <w:tcW w:w="14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(55)</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60288" behindDoc="1" locked="0" layoutInCell="0" allowOverlap="1">
            <wp:simplePos x="0" y="0"/>
            <wp:positionH relativeFrom="column">
              <wp:posOffset>-1270</wp:posOffset>
            </wp:positionH>
            <wp:positionV relativeFrom="paragraph">
              <wp:posOffset>-2070735</wp:posOffset>
            </wp:positionV>
            <wp:extent cx="8688070" cy="217805"/>
            <wp:effectExtent l="0" t="0" r="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3" w:name="page55"/>
      <w:bookmarkEnd w:id="53"/>
      <w:r w:rsidRPr="00480EBD">
        <w:rPr>
          <w:rFonts w:ascii="Arial" w:eastAsia="Arial" w:hAnsi="Arial" w:cs="Arial"/>
          <w:b/>
          <w:bCs/>
          <w:u w:val="single"/>
          <w:lang w:val="en-US"/>
        </w:rPr>
        <w:t>SOMIKA</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46"/>
        <w:gridCol w:w="40"/>
        <w:gridCol w:w="40"/>
        <w:gridCol w:w="1940"/>
        <w:gridCol w:w="1620"/>
        <w:gridCol w:w="30"/>
      </w:tblGrid>
      <w:tr w:rsidR="001F2EF7" w:rsidRPr="00480EBD" w:rsidTr="00D75432">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46"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w:t>
            </w:r>
            <w:r w:rsidR="00BC58B0" w:rsidRPr="00480EBD">
              <w:rPr>
                <w:rFonts w:ascii="Arial" w:eastAsia="Arial" w:hAnsi="Arial" w:cs="Arial"/>
                <w:b/>
                <w:bCs/>
                <w:sz w:val="14"/>
                <w:szCs w:val="14"/>
                <w:lang w:val="en-US"/>
              </w:rPr>
              <w:t xml:space="preserve">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94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val="restart"/>
            <w:tcBorders>
              <w:top w:val="nil"/>
              <w:left w:val="nil"/>
              <w:bottom w:val="nil"/>
              <w:right w:val="nil"/>
            </w:tcBorders>
            <w:vAlign w:val="bottom"/>
          </w:tcPr>
          <w:p w:rsidR="001F2EF7" w:rsidRPr="00480EBD" w:rsidRDefault="00BC58B0"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4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46"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4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Mining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762</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873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762</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874</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(112)</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205</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208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279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216"/>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44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mining surfaces and hydrocarbons &amp; tax for decentralized administrative entities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461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552</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1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404</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727</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(323)</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1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Duties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OFIDA</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91</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91</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OFIDA</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495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727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(232)</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1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Import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197</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227</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(30)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197</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(30)</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46"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1 915</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98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2 380</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(495)</w:t>
            </w: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rsidTr="00D75432">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46"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3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62336" behindDoc="1" locked="0" layoutInCell="0" allowOverlap="1">
            <wp:simplePos x="0" y="0"/>
            <wp:positionH relativeFrom="column">
              <wp:posOffset>-1270</wp:posOffset>
            </wp:positionH>
            <wp:positionV relativeFrom="paragraph">
              <wp:posOffset>-3458210</wp:posOffset>
            </wp:positionV>
            <wp:extent cx="8688070" cy="217805"/>
            <wp:effectExtent l="0" t="0" r="0" b="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0" allowOverlap="1">
            <wp:simplePos x="0" y="0"/>
            <wp:positionH relativeFrom="column">
              <wp:posOffset>-1270</wp:posOffset>
            </wp:positionH>
            <wp:positionV relativeFrom="paragraph">
              <wp:posOffset>-310515</wp:posOffset>
            </wp:positionV>
            <wp:extent cx="8688070" cy="307975"/>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688070" cy="307975"/>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04"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22</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343" w:lineRule="exact"/>
        <w:rPr>
          <w:rFonts w:ascii="Times New Roman" w:hAnsi="Times New Roman"/>
          <w:sz w:val="24"/>
          <w:szCs w:val="24"/>
          <w:lang w:val="en-US"/>
        </w:rPr>
      </w:pPr>
      <w:bookmarkStart w:id="54" w:name="page56"/>
      <w:bookmarkEnd w:id="54"/>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b/>
          <w:bCs/>
          <w:u w:val="single"/>
          <w:lang w:val="en-US"/>
        </w:rPr>
        <w:t>MIOC</w:t>
      </w:r>
    </w:p>
    <w:p w:rsidR="001F2EF7" w:rsidRPr="00480EBD" w:rsidRDefault="001F2EF7">
      <w:pPr>
        <w:widowControl w:val="0"/>
        <w:autoSpaceDE w:val="0"/>
        <w:autoSpaceDN w:val="0"/>
        <w:adjustRightInd w:val="0"/>
        <w:spacing w:after="0" w:line="265"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620"/>
        <w:gridCol w:w="1980"/>
        <w:gridCol w:w="126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26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val="restart"/>
            <w:tcBorders>
              <w:top w:val="nil"/>
              <w:left w:val="nil"/>
              <w:bottom w:val="nil"/>
              <w:right w:val="single" w:sz="8" w:space="0" w:color="auto"/>
            </w:tcBorders>
            <w:vAlign w:val="bottom"/>
          </w:tcPr>
          <w:p w:rsidR="001F2EF7" w:rsidRPr="00480EBD" w:rsidRDefault="00BC58B0"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8 726</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18 813</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(10 087)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Statistical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1 888</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(1 888)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the distributable margin</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62 597</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62 711</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71 323</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83 412</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(12 089)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30 801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31 485</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(684)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30 801</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31 485</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(684)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6"/>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102 124</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114 897</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(12 773)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64384" behindDoc="1" locked="0" layoutInCell="0" allowOverlap="1">
            <wp:simplePos x="0" y="0"/>
            <wp:positionH relativeFrom="column">
              <wp:posOffset>-1270</wp:posOffset>
            </wp:positionH>
            <wp:positionV relativeFrom="paragraph">
              <wp:posOffset>-1758315</wp:posOffset>
            </wp:positionV>
            <wp:extent cx="8688070" cy="219710"/>
            <wp:effectExtent l="0" t="0" r="0" b="889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688070" cy="219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23</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5" w:name="page57"/>
      <w:bookmarkEnd w:id="55"/>
      <w:r w:rsidRPr="00480EBD">
        <w:rPr>
          <w:rFonts w:ascii="Arial" w:hAnsi="Arial" w:cs="Arial"/>
          <w:b/>
          <w:bCs/>
          <w:u w:val="single"/>
          <w:lang w:val="en-US"/>
        </w:rPr>
        <w:t>TEIKOKU</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620"/>
        <w:gridCol w:w="1980"/>
        <w:gridCol w:w="126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26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val="restart"/>
            <w:tcBorders>
              <w:top w:val="nil"/>
              <w:left w:val="nil"/>
              <w:bottom w:val="nil"/>
              <w:right w:val="single" w:sz="8" w:space="0" w:color="auto"/>
            </w:tcBorders>
            <w:vAlign w:val="bottom"/>
          </w:tcPr>
          <w:p w:rsidR="001F2EF7" w:rsidRPr="00480EBD" w:rsidRDefault="00BC58B0" w:rsidP="00D75432">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9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2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6 821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11 633</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(4 812)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Statistical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1 172</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(1 172)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the distributable margin</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35 911</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38 777</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(2 866)</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42 732</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51 582</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(8 850)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23 075</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19 871</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3 204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14 613</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14 613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37 688</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19 871</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17 817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80 420</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71 453</w:t>
            </w:r>
          </w:p>
        </w:tc>
        <w:tc>
          <w:tcPr>
            <w:tcW w:w="12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8 967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49"/>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2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66432" behindDoc="1" locked="0" layoutInCell="0" allowOverlap="1">
            <wp:simplePos x="0" y="0"/>
            <wp:positionH relativeFrom="column">
              <wp:posOffset>-1270</wp:posOffset>
            </wp:positionH>
            <wp:positionV relativeFrom="paragraph">
              <wp:posOffset>-1906270</wp:posOffset>
            </wp:positionV>
            <wp:extent cx="8688070" cy="217805"/>
            <wp:effectExtent l="0" t="0" r="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6880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0" allowOverlap="1">
            <wp:simplePos x="0" y="0"/>
            <wp:positionH relativeFrom="column">
              <wp:posOffset>-1270</wp:posOffset>
            </wp:positionH>
            <wp:positionV relativeFrom="paragraph">
              <wp:posOffset>-308610</wp:posOffset>
            </wp:positionV>
            <wp:extent cx="8688070" cy="306070"/>
            <wp:effectExtent l="0" t="0" r="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6880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02"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24</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6" w:name="page58"/>
      <w:bookmarkEnd w:id="56"/>
      <w:r w:rsidRPr="00480EBD">
        <w:rPr>
          <w:rFonts w:ascii="Arial" w:hAnsi="Arial" w:cs="Arial"/>
          <w:b/>
          <w:bCs/>
          <w:u w:val="single"/>
          <w:lang w:val="en-US"/>
        </w:rPr>
        <w:t>CHEVRON ODS</w:t>
      </w:r>
    </w:p>
    <w:p w:rsidR="001F2EF7" w:rsidRPr="00480EBD" w:rsidRDefault="001F2EF7">
      <w:pPr>
        <w:widowControl w:val="0"/>
        <w:autoSpaceDE w:val="0"/>
        <w:autoSpaceDN w:val="0"/>
        <w:adjustRightInd w:val="0"/>
        <w:spacing w:after="0" w:line="269"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1620"/>
        <w:gridCol w:w="1800"/>
        <w:gridCol w:w="162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62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8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62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9"/>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val="restart"/>
            <w:tcBorders>
              <w:top w:val="nil"/>
              <w:left w:val="nil"/>
              <w:bottom w:val="nil"/>
              <w:right w:val="single" w:sz="8" w:space="0" w:color="auto"/>
            </w:tcBorders>
            <w:vAlign w:val="bottom"/>
          </w:tcPr>
          <w:p w:rsidR="001F2EF7" w:rsidRPr="00480EBD" w:rsidRDefault="00BC58B0" w:rsidP="00D75432">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18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6"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62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8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5 442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5 442</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Statistical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623</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(623)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Tax on the distributable margin</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18 139</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18 139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23 581</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24 204</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(623)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9 617</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9 617</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9 617</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9 617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33 198</w:t>
            </w:r>
          </w:p>
        </w:tc>
        <w:tc>
          <w:tcPr>
            <w:tcW w:w="180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33 827</w:t>
            </w:r>
          </w:p>
        </w:tc>
        <w:tc>
          <w:tcPr>
            <w:tcW w:w="162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(623)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68480" behindDoc="1" locked="0" layoutInCell="0" allowOverlap="1">
            <wp:simplePos x="0" y="0"/>
            <wp:positionH relativeFrom="column">
              <wp:posOffset>-1270</wp:posOffset>
            </wp:positionH>
            <wp:positionV relativeFrom="paragraph">
              <wp:posOffset>-1758315</wp:posOffset>
            </wp:positionV>
            <wp:extent cx="8802370" cy="217805"/>
            <wp:effectExtent l="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023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0" allowOverlap="1">
            <wp:simplePos x="0" y="0"/>
            <wp:positionH relativeFrom="column">
              <wp:posOffset>-1270</wp:posOffset>
            </wp:positionH>
            <wp:positionV relativeFrom="paragraph">
              <wp:posOffset>-310515</wp:posOffset>
            </wp:positionV>
            <wp:extent cx="8802370" cy="306070"/>
            <wp:effectExtent l="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8023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3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25</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7" w:name="page59"/>
      <w:bookmarkEnd w:id="57"/>
      <w:r w:rsidRPr="00480EBD">
        <w:rPr>
          <w:rFonts w:ascii="Arial" w:hAnsi="Arial" w:cs="Arial"/>
          <w:b/>
          <w:bCs/>
          <w:u w:val="single"/>
          <w:lang w:val="en-US"/>
        </w:rPr>
        <w:t>PERENCO</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60"/>
        <w:gridCol w:w="40"/>
        <w:gridCol w:w="40"/>
        <w:gridCol w:w="1580"/>
        <w:gridCol w:w="198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60"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58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198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val="restart"/>
            <w:tcBorders>
              <w:top w:val="nil"/>
              <w:left w:val="nil"/>
              <w:bottom w:val="nil"/>
              <w:right w:val="nil"/>
            </w:tcBorders>
            <w:vAlign w:val="bottom"/>
          </w:tcPr>
          <w:p w:rsidR="001F2EF7" w:rsidRPr="00480EBD" w:rsidRDefault="00BC58B0"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8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198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58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8"/>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Royalties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21 774</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15 592</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6 182</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1"/>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6 369</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(6 369)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21 774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21 961</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151" w:lineRule="exact"/>
              <w:jc w:val="right"/>
              <w:rPr>
                <w:rFonts w:ascii="Times New Roman" w:hAnsi="Times New Roman"/>
                <w:sz w:val="24"/>
                <w:szCs w:val="24"/>
                <w:lang w:val="en-US"/>
              </w:rPr>
            </w:pPr>
            <w:r w:rsidRPr="00480EBD">
              <w:rPr>
                <w:rFonts w:ascii="Arial" w:hAnsi="Arial" w:cs="Arial"/>
                <w:b/>
                <w:bCs/>
                <w:sz w:val="14"/>
                <w:szCs w:val="14"/>
                <w:lang w:val="en-US"/>
              </w:rPr>
              <w:t>187</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14"/>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33 210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30 622</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2 588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33 210</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30 622</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2 588</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62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54 984</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62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52 583</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2 401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5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70528" behindDoc="1" locked="0" layoutInCell="0" allowOverlap="1">
            <wp:simplePos x="0" y="0"/>
            <wp:positionH relativeFrom="column">
              <wp:posOffset>-1270</wp:posOffset>
            </wp:positionH>
            <wp:positionV relativeFrom="paragraph">
              <wp:posOffset>-1793240</wp:posOffset>
            </wp:positionV>
            <wp:extent cx="8802370" cy="217805"/>
            <wp:effectExtent l="0" t="0" r="0" b="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8023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0" allowOverlap="1">
            <wp:simplePos x="0" y="0"/>
            <wp:positionH relativeFrom="column">
              <wp:posOffset>-1270</wp:posOffset>
            </wp:positionH>
            <wp:positionV relativeFrom="paragraph">
              <wp:posOffset>-310515</wp:posOffset>
            </wp:positionV>
            <wp:extent cx="8802370" cy="306070"/>
            <wp:effectExtent l="0" t="0" r="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8023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2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26</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1F2EF7">
      <w:pPr>
        <w:widowControl w:val="0"/>
        <w:autoSpaceDE w:val="0"/>
        <w:autoSpaceDN w:val="0"/>
        <w:adjustRightInd w:val="0"/>
        <w:spacing w:after="0" w:line="239" w:lineRule="auto"/>
        <w:rPr>
          <w:rFonts w:ascii="Times New Roman" w:hAnsi="Times New Roman"/>
          <w:sz w:val="24"/>
          <w:szCs w:val="24"/>
          <w:lang w:val="en-US"/>
        </w:rPr>
      </w:pPr>
      <w:bookmarkStart w:id="58" w:name="page60"/>
      <w:bookmarkEnd w:id="58"/>
      <w:r w:rsidRPr="00480EBD">
        <w:rPr>
          <w:rFonts w:ascii="Arial" w:hAnsi="Arial" w:cs="Arial"/>
          <w:b/>
          <w:bCs/>
          <w:u w:val="single"/>
          <w:lang w:val="en-US"/>
        </w:rPr>
        <w:t>LIREX</w:t>
      </w:r>
    </w:p>
    <w:p w:rsidR="001F2EF7" w:rsidRPr="00480EBD" w:rsidRDefault="001F2EF7">
      <w:pPr>
        <w:widowControl w:val="0"/>
        <w:autoSpaceDE w:val="0"/>
        <w:autoSpaceDN w:val="0"/>
        <w:adjustRightInd w:val="0"/>
        <w:spacing w:after="0" w:line="221"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40"/>
        <w:gridCol w:w="1980"/>
        <w:gridCol w:w="40"/>
        <w:gridCol w:w="1360"/>
        <w:gridCol w:w="40"/>
        <w:gridCol w:w="40"/>
        <w:gridCol w:w="1400"/>
        <w:gridCol w:w="2160"/>
        <w:gridCol w:w="30"/>
      </w:tblGrid>
      <w:tr w:rsidR="001F2EF7" w:rsidRPr="00480EBD">
        <w:trPr>
          <w:trHeight w:val="172"/>
        </w:trPr>
        <w:tc>
          <w:tcPr>
            <w:tcW w:w="6840" w:type="dxa"/>
            <w:vMerge w:val="restart"/>
            <w:tcBorders>
              <w:top w:val="single" w:sz="8" w:space="0" w:color="auto"/>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198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360" w:type="dxa"/>
            <w:tcBorders>
              <w:top w:val="double" w:sz="2"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40" w:type="dxa"/>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40" w:type="dxa"/>
            <w:tcBorders>
              <w:top w:val="single" w:sz="8" w:space="0" w:color="auto"/>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1"/>
                <w:szCs w:val="11"/>
                <w:lang w:val="en-US"/>
              </w:rPr>
            </w:pPr>
          </w:p>
        </w:tc>
        <w:tc>
          <w:tcPr>
            <w:tcW w:w="1400" w:type="dxa"/>
            <w:tcBorders>
              <w:top w:val="double" w:sz="2"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Statement as per</w:t>
            </w:r>
          </w:p>
        </w:tc>
        <w:tc>
          <w:tcPr>
            <w:tcW w:w="2160" w:type="dxa"/>
            <w:vMerge w:val="restart"/>
            <w:tcBorders>
              <w:top w:val="single" w:sz="8" w:space="0" w:color="auto"/>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b/>
                <w:bCs/>
                <w:sz w:val="14"/>
                <w:szCs w:val="14"/>
                <w:lang w:val="en-US"/>
              </w:rPr>
              <w:t>Deviation</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82"/>
        </w:trPr>
        <w:tc>
          <w:tcPr>
            <w:tcW w:w="6840" w:type="dxa"/>
            <w:vMerge/>
            <w:tcBorders>
              <w:top w:val="nil"/>
              <w:left w:val="single" w:sz="8" w:space="0" w:color="auto"/>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val="restart"/>
            <w:tcBorders>
              <w:top w:val="nil"/>
              <w:left w:val="nil"/>
              <w:bottom w:val="nil"/>
              <w:right w:val="nil"/>
            </w:tcBorders>
            <w:vAlign w:val="bottom"/>
          </w:tcPr>
          <w:p w:rsidR="001F2EF7" w:rsidRPr="00480EBD" w:rsidRDefault="00C2354B" w:rsidP="00D75432">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D75432" w:rsidRPr="00480EBD">
              <w:rPr>
                <w:rFonts w:ascii="Arial" w:eastAsia="Arial" w:hAnsi="Arial" w:cs="Arial"/>
                <w:b/>
                <w:sz w:val="14"/>
                <w:szCs w:val="14"/>
                <w:lang w:val="en-US"/>
              </w:rPr>
              <w:t>Authority</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00" w:type="dxa"/>
            <w:vMerge w:val="restart"/>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158" w:lineRule="exact"/>
              <w:jc w:val="right"/>
              <w:rPr>
                <w:rFonts w:ascii="Times New Roman" w:hAnsi="Times New Roman"/>
                <w:sz w:val="24"/>
                <w:szCs w:val="24"/>
                <w:lang w:val="en-US"/>
              </w:rPr>
            </w:pPr>
            <w:r w:rsidRPr="00480EBD">
              <w:rPr>
                <w:rFonts w:ascii="Arial" w:eastAsia="Arial" w:hAnsi="Arial" w:cs="Arial"/>
                <w:b/>
                <w:bCs/>
                <w:sz w:val="14"/>
                <w:szCs w:val="14"/>
                <w:lang w:val="en-US"/>
              </w:rPr>
              <w:t>the company</w:t>
            </w:r>
          </w:p>
        </w:tc>
        <w:tc>
          <w:tcPr>
            <w:tcW w:w="2160" w:type="dxa"/>
            <w:vMerge/>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77"/>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360" w:type="dxa"/>
            <w:vMerge/>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1400" w:type="dxa"/>
            <w:vMerge/>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5"/>
                <w:szCs w:val="5"/>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20"/>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Royalties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7 908</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5"/>
                <w:szCs w:val="15"/>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12 191</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(4 283)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DGRAD</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6 781</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(6 781)</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DGRAD</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7 908</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18 972</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(11 064)</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4"/>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3"/>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34 601</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30 128</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4 473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DGI/DGE</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17 760</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17 760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4"/>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DGI</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52 361</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30 128</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22 233</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215"/>
        </w:trPr>
        <w:tc>
          <w:tcPr>
            <w:tcW w:w="68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Export Control Fees</w:t>
            </w: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hAnsi="Arial" w:cs="Arial"/>
                <w:sz w:val="14"/>
                <w:szCs w:val="14"/>
                <w:lang w:val="en-US"/>
              </w:rPr>
              <w:t>OCC</w:t>
            </w: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4"/>
                <w:szCs w:val="14"/>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(70)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1"/>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hAnsi="Arial" w:cs="Arial"/>
                <w:b/>
                <w:bCs/>
                <w:sz w:val="14"/>
                <w:szCs w:val="14"/>
                <w:lang w:val="en-US"/>
              </w:rPr>
              <w:t>Total OCC</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70</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(70)</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40" w:type="dxa"/>
            <w:gridSpan w:val="2"/>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323"/>
        </w:trPr>
        <w:tc>
          <w:tcPr>
            <w:tcW w:w="6840" w:type="dxa"/>
            <w:tcBorders>
              <w:top w:val="nil"/>
              <w:left w:val="single" w:sz="8" w:space="0" w:color="auto"/>
              <w:bottom w:val="nil"/>
              <w:right w:val="nil"/>
            </w:tcBorders>
            <w:vAlign w:val="bottom"/>
          </w:tcPr>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sz w:val="14"/>
                <w:szCs w:val="14"/>
                <w:lang w:val="en-US"/>
              </w:rPr>
              <w:t>Grand Total</w:t>
            </w:r>
          </w:p>
        </w:tc>
        <w:tc>
          <w:tcPr>
            <w:tcW w:w="198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4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36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60 269</w:t>
            </w:r>
          </w:p>
        </w:tc>
        <w:tc>
          <w:tcPr>
            <w:tcW w:w="4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lang w:val="en-US"/>
              </w:rPr>
            </w:pPr>
          </w:p>
        </w:tc>
        <w:tc>
          <w:tcPr>
            <w:tcW w:w="1440" w:type="dxa"/>
            <w:gridSpan w:val="2"/>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49 170</w:t>
            </w:r>
          </w:p>
        </w:tc>
        <w:tc>
          <w:tcPr>
            <w:tcW w:w="2160" w:type="dxa"/>
            <w:tcBorders>
              <w:top w:val="nil"/>
              <w:left w:val="nil"/>
              <w:bottom w:val="nil"/>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11 099</w:t>
            </w: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r w:rsidR="001F2EF7" w:rsidRPr="00480EBD">
        <w:trPr>
          <w:trHeight w:val="151"/>
        </w:trPr>
        <w:tc>
          <w:tcPr>
            <w:tcW w:w="684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98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3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14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0"/>
                <w:szCs w:val="10"/>
                <w:lang w:val="en-US"/>
              </w:rPr>
            </w:pPr>
          </w:p>
        </w:tc>
        <w:tc>
          <w:tcPr>
            <w:tcW w:w="0" w:type="dxa"/>
            <w:tcBorders>
              <w:top w:val="nil"/>
              <w:left w:val="nil"/>
              <w:bottom w:val="nil"/>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
                <w:szCs w:val="2"/>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72576" behindDoc="1" locked="0" layoutInCell="0" allowOverlap="1">
            <wp:simplePos x="0" y="0"/>
            <wp:positionH relativeFrom="column">
              <wp:posOffset>-1270</wp:posOffset>
            </wp:positionH>
            <wp:positionV relativeFrom="paragraph">
              <wp:posOffset>-2219960</wp:posOffset>
            </wp:positionV>
            <wp:extent cx="8802370" cy="217805"/>
            <wp:effectExtent l="0" t="0" r="0" b="0"/>
            <wp:wrapNone/>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802370" cy="217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0" allowOverlap="1">
            <wp:simplePos x="0" y="0"/>
            <wp:positionH relativeFrom="column">
              <wp:posOffset>-1270</wp:posOffset>
            </wp:positionH>
            <wp:positionV relativeFrom="paragraph">
              <wp:posOffset>-310515</wp:posOffset>
            </wp:positionV>
            <wp:extent cx="8802370" cy="306070"/>
            <wp:effectExtent l="0" t="0" r="0" b="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02370" cy="30607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5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4"/>
          <w:szCs w:val="24"/>
          <w:lang w:val="en-US"/>
        </w:rPr>
        <w:t>27</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252" w:right="440" w:bottom="1059" w:left="1700" w:header="720" w:footer="720" w:gutter="0"/>
          <w:cols w:space="720" w:equalWidth="0">
            <w:col w:w="14700"/>
          </w:cols>
          <w:noEndnote/>
        </w:sectPr>
      </w:pPr>
    </w:p>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bookmarkStart w:id="59" w:name="page61"/>
      <w:bookmarkEnd w:id="59"/>
      <w:r>
        <w:rPr>
          <w:noProof/>
        </w:rPr>
        <w:drawing>
          <wp:anchor distT="0" distB="0" distL="114300" distR="114300" simplePos="0" relativeHeight="251674624" behindDoc="1" locked="0" layoutInCell="0" allowOverlap="1">
            <wp:simplePos x="0" y="0"/>
            <wp:positionH relativeFrom="page">
              <wp:posOffset>1080770</wp:posOffset>
            </wp:positionH>
            <wp:positionV relativeFrom="page">
              <wp:posOffset>422275</wp:posOffset>
            </wp:positionV>
            <wp:extent cx="3140075" cy="367030"/>
            <wp:effectExtent l="0" t="0" r="3175"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0" allowOverlap="1">
            <wp:simplePos x="0" y="0"/>
            <wp:positionH relativeFrom="page">
              <wp:posOffset>955675</wp:posOffset>
            </wp:positionH>
            <wp:positionV relativeFrom="page">
              <wp:posOffset>5064760</wp:posOffset>
            </wp:positionV>
            <wp:extent cx="5424805" cy="1149350"/>
            <wp:effectExtent l="0" t="0" r="4445"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4805" cy="114935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3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hAnsi="Arial" w:cs="Arial"/>
          <w:b/>
          <w:bCs/>
          <w:sz w:val="43"/>
          <w:szCs w:val="43"/>
          <w:lang w:val="en-US"/>
        </w:rPr>
        <w:t>ANNEX</w:t>
      </w:r>
      <w:r w:rsidR="00C2354B" w:rsidRPr="00480EBD">
        <w:rPr>
          <w:rFonts w:ascii="Arial" w:hAnsi="Arial" w:cs="Arial"/>
          <w:b/>
          <w:bCs/>
          <w:sz w:val="43"/>
          <w:szCs w:val="43"/>
          <w:lang w:val="en-US"/>
        </w:rPr>
        <w:t>UR</w:t>
      </w:r>
      <w:r w:rsidRPr="00480EBD">
        <w:rPr>
          <w:rFonts w:ascii="Arial" w:hAnsi="Arial" w:cs="Arial"/>
          <w:b/>
          <w:bCs/>
          <w:sz w:val="43"/>
          <w:szCs w:val="43"/>
          <w:lang w:val="en-US"/>
        </w:rPr>
        <w:t>E III</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rsidSect="00C2354B">
          <w:pgSz w:w="11900" w:h="16838"/>
          <w:pgMar w:top="1440" w:right="4387" w:bottom="1440" w:left="4620" w:header="720" w:footer="720" w:gutter="0"/>
          <w:cols w:space="720" w:equalWidth="0">
            <w:col w:w="2893"/>
          </w:cols>
          <w:noEndnote/>
        </w:sectPr>
      </w:pPr>
    </w:p>
    <w:p w:rsidR="001F2EF7" w:rsidRPr="00480EBD" w:rsidRDefault="001F2EF7">
      <w:pPr>
        <w:widowControl w:val="0"/>
        <w:autoSpaceDE w:val="0"/>
        <w:autoSpaceDN w:val="0"/>
        <w:adjustRightInd w:val="0"/>
        <w:spacing w:after="0" w:line="67" w:lineRule="exact"/>
        <w:rPr>
          <w:rFonts w:ascii="Times New Roman" w:hAnsi="Times New Roman"/>
          <w:sz w:val="24"/>
          <w:szCs w:val="24"/>
          <w:lang w:val="en-US"/>
        </w:rPr>
      </w:pPr>
      <w:bookmarkStart w:id="60" w:name="page62"/>
      <w:bookmarkEnd w:id="60"/>
    </w:p>
    <w:p w:rsidR="001F2EF7" w:rsidRPr="00480EBD" w:rsidRDefault="001F2EF7">
      <w:pPr>
        <w:widowControl w:val="0"/>
        <w:autoSpaceDE w:val="0"/>
        <w:autoSpaceDN w:val="0"/>
        <w:adjustRightInd w:val="0"/>
        <w:spacing w:after="0" w:line="239" w:lineRule="auto"/>
        <w:ind w:left="20"/>
        <w:rPr>
          <w:rFonts w:ascii="Times New Roman" w:hAnsi="Times New Roman"/>
          <w:sz w:val="24"/>
          <w:szCs w:val="24"/>
          <w:lang w:val="en-US"/>
        </w:rPr>
      </w:pPr>
      <w:r w:rsidRPr="00480EBD">
        <w:rPr>
          <w:rFonts w:ascii="Arial" w:eastAsia="Arial" w:hAnsi="Arial" w:cs="Arial"/>
          <w:b/>
          <w:bCs/>
          <w:u w:val="single"/>
          <w:lang w:val="en-US"/>
        </w:rPr>
        <w:t xml:space="preserve">Completeness of </w:t>
      </w:r>
      <w:r w:rsidR="00995760" w:rsidRPr="00480EBD">
        <w:rPr>
          <w:rFonts w:ascii="Arial" w:eastAsia="Arial" w:hAnsi="Arial" w:cs="Arial"/>
          <w:b/>
          <w:bCs/>
          <w:u w:val="single"/>
          <w:lang w:val="en-US"/>
        </w:rPr>
        <w:t xml:space="preserve">Answers Received </w:t>
      </w:r>
      <w:r w:rsidRPr="00480EBD">
        <w:rPr>
          <w:rFonts w:ascii="Arial" w:eastAsia="Arial" w:hAnsi="Arial" w:cs="Arial"/>
          <w:b/>
          <w:bCs/>
          <w:u w:val="single"/>
          <w:lang w:val="en-US"/>
        </w:rPr>
        <w:t xml:space="preserve">for </w:t>
      </w:r>
      <w:r w:rsidR="00995760" w:rsidRPr="00480EBD">
        <w:rPr>
          <w:rFonts w:ascii="Arial" w:eastAsia="Arial" w:hAnsi="Arial" w:cs="Arial"/>
          <w:b/>
          <w:bCs/>
          <w:u w:val="single"/>
          <w:lang w:val="en-US"/>
        </w:rPr>
        <w:t>Companies</w: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42"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3800"/>
        <w:gridCol w:w="1620"/>
        <w:gridCol w:w="1340"/>
        <w:gridCol w:w="460"/>
        <w:gridCol w:w="1800"/>
        <w:gridCol w:w="1300"/>
        <w:gridCol w:w="500"/>
        <w:gridCol w:w="1800"/>
        <w:gridCol w:w="1620"/>
      </w:tblGrid>
      <w:tr w:rsidR="001F2EF7" w:rsidRPr="00480EBD">
        <w:trPr>
          <w:trHeight w:val="304"/>
        </w:trPr>
        <w:tc>
          <w:tcPr>
            <w:tcW w:w="3800" w:type="dxa"/>
            <w:tcBorders>
              <w:top w:val="single" w:sz="8" w:space="0" w:color="auto"/>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Designation</w:t>
            </w:r>
          </w:p>
        </w:tc>
        <w:tc>
          <w:tcPr>
            <w:tcW w:w="296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620"/>
              <w:rPr>
                <w:rFonts w:ascii="Times New Roman" w:hAnsi="Times New Roman"/>
                <w:sz w:val="24"/>
                <w:szCs w:val="24"/>
                <w:lang w:val="en-US"/>
              </w:rPr>
            </w:pPr>
            <w:r w:rsidRPr="00480EBD">
              <w:rPr>
                <w:rFonts w:ascii="Arial" w:eastAsia="Arial" w:hAnsi="Arial" w:cs="Arial"/>
                <w:b/>
                <w:bCs/>
                <w:sz w:val="14"/>
                <w:szCs w:val="14"/>
                <w:lang w:val="en-US"/>
              </w:rPr>
              <w:t>Before the Conciliator's mission</w:t>
            </w:r>
          </w:p>
        </w:tc>
        <w:tc>
          <w:tcPr>
            <w:tcW w:w="4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0"/>
                <w:szCs w:val="20"/>
                <w:lang w:val="en-US"/>
              </w:rPr>
            </w:pPr>
          </w:p>
        </w:tc>
        <w:tc>
          <w:tcPr>
            <w:tcW w:w="3100" w:type="dxa"/>
            <w:gridSpan w:val="2"/>
            <w:tcBorders>
              <w:top w:val="single" w:sz="8" w:space="0" w:color="auto"/>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720"/>
              <w:rPr>
                <w:rFonts w:ascii="Times New Roman" w:hAnsi="Times New Roman"/>
                <w:sz w:val="24"/>
                <w:szCs w:val="24"/>
                <w:lang w:val="en-US"/>
              </w:rPr>
            </w:pPr>
            <w:r w:rsidRPr="00480EBD">
              <w:rPr>
                <w:rFonts w:ascii="Arial" w:eastAsia="Arial" w:hAnsi="Arial" w:cs="Arial"/>
                <w:b/>
                <w:bCs/>
                <w:sz w:val="14"/>
                <w:szCs w:val="14"/>
                <w:lang w:val="en-US"/>
              </w:rPr>
              <w:t>After the Conciliator's mission</w:t>
            </w:r>
          </w:p>
        </w:tc>
        <w:tc>
          <w:tcPr>
            <w:tcW w:w="5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0"/>
                <w:szCs w:val="20"/>
                <w:lang w:val="en-US"/>
              </w:rPr>
            </w:pPr>
          </w:p>
        </w:tc>
        <w:tc>
          <w:tcPr>
            <w:tcW w:w="3420" w:type="dxa"/>
            <w:gridSpan w:val="2"/>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10"/>
              <w:jc w:val="right"/>
              <w:rPr>
                <w:rFonts w:ascii="Times New Roman" w:hAnsi="Times New Roman"/>
                <w:sz w:val="24"/>
                <w:szCs w:val="24"/>
                <w:lang w:val="en-US"/>
              </w:rPr>
            </w:pPr>
            <w:r w:rsidRPr="00480EBD">
              <w:rPr>
                <w:rFonts w:ascii="Arial" w:eastAsia="Arial" w:hAnsi="Arial" w:cs="Arial"/>
                <w:b/>
                <w:bCs/>
                <w:sz w:val="14"/>
                <w:szCs w:val="14"/>
                <w:lang w:val="en-US"/>
              </w:rPr>
              <w:t>Improvement rate in expected answers</w:t>
            </w:r>
          </w:p>
        </w:tc>
      </w:tr>
      <w:tr w:rsidR="001F2EF7" w:rsidRPr="00480EBD">
        <w:trPr>
          <w:trHeight w:val="314"/>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Number</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Number</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eastAsia="Arial" w:hAnsi="Arial" w:cs="Arial"/>
                <w:sz w:val="14"/>
                <w:szCs w:val="14"/>
                <w:lang w:val="en-US"/>
              </w:rPr>
              <w:t>Number</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w:t>
            </w:r>
          </w:p>
        </w:tc>
      </w:tr>
      <w:tr w:rsidR="001F2EF7" w:rsidRPr="00480EBD">
        <w:trPr>
          <w:trHeight w:val="311"/>
        </w:trPr>
        <w:tc>
          <w:tcPr>
            <w:tcW w:w="3800" w:type="dxa"/>
            <w:tcBorders>
              <w:top w:val="nil"/>
              <w:left w:val="single" w:sz="8" w:space="0" w:color="auto"/>
              <w:bottom w:val="single" w:sz="8" w:space="0" w:color="auto"/>
              <w:right w:val="nil"/>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Status of answers received</w:t>
            </w:r>
          </w:p>
        </w:tc>
        <w:tc>
          <w:tcPr>
            <w:tcW w:w="296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3100" w:type="dxa"/>
            <w:gridSpan w:val="2"/>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8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2"/>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Expected answers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25</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25</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4"/>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Expected after list harmonization</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27</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0</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0</w:t>
            </w:r>
          </w:p>
        </w:tc>
      </w:tr>
      <w:tr w:rsidR="001F2EF7" w:rsidRPr="00480EBD">
        <w:trPr>
          <w:trHeight w:val="311"/>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No answer</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37</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(90)</w:t>
            </w:r>
          </w:p>
        </w:tc>
      </w:tr>
      <w:tr w:rsidR="001F2EF7" w:rsidRPr="00480EBD">
        <w:trPr>
          <w:trHeight w:val="311"/>
        </w:trPr>
        <w:tc>
          <w:tcPr>
            <w:tcW w:w="3800" w:type="dxa"/>
            <w:tcBorders>
              <w:top w:val="nil"/>
              <w:left w:val="single" w:sz="8" w:space="0" w:color="auto"/>
              <w:bottom w:val="single" w:sz="8" w:space="0" w:color="auto"/>
              <w:right w:val="single" w:sz="8" w:space="0" w:color="auto"/>
            </w:tcBorders>
            <w:vAlign w:val="bottom"/>
          </w:tcPr>
          <w:p w:rsidR="001F2EF7" w:rsidRPr="00480EBD" w:rsidRDefault="00995760">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 xml:space="preserve">Answered </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17</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63</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26</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96</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(53)</w:t>
            </w:r>
          </w:p>
        </w:tc>
      </w:tr>
      <w:tr w:rsidR="001F2EF7" w:rsidRPr="00480EBD">
        <w:trPr>
          <w:trHeight w:val="290"/>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Analysis of answers received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19"/>
                <w:szCs w:val="19"/>
                <w:lang w:val="en-US"/>
              </w:rPr>
            </w:pPr>
          </w:p>
        </w:tc>
      </w:tr>
      <w:tr w:rsidR="001F2EF7" w:rsidRPr="00480EBD">
        <w:trPr>
          <w:trHeight w:val="314"/>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b/>
                <w:bCs/>
                <w:sz w:val="14"/>
                <w:szCs w:val="14"/>
                <w:lang w:val="en-US"/>
              </w:rPr>
              <w:t>Answers received</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17</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26</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100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53</w:t>
            </w:r>
          </w:p>
        </w:tc>
      </w:tr>
      <w:tr w:rsidR="001F2EF7" w:rsidRPr="00480EBD">
        <w:trPr>
          <w:trHeight w:val="311"/>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Complete supporting documents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12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21</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81</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19</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950</w:t>
            </w:r>
          </w:p>
        </w:tc>
      </w:tr>
      <w:tr w:rsidR="001F2EF7" w:rsidRPr="00480EBD">
        <w:trPr>
          <w:trHeight w:val="311"/>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Incomplete supporting documents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6</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4</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0</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0</w:t>
            </w:r>
          </w:p>
        </w:tc>
      </w:tr>
      <w:tr w:rsidR="001F2EF7" w:rsidRPr="00480EBD">
        <w:trPr>
          <w:trHeight w:val="314"/>
        </w:trPr>
        <w:tc>
          <w:tcPr>
            <w:tcW w:w="380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80"/>
              <w:rPr>
                <w:rFonts w:ascii="Times New Roman" w:hAnsi="Times New Roman"/>
                <w:sz w:val="24"/>
                <w:szCs w:val="24"/>
                <w:lang w:val="en-US"/>
              </w:rPr>
            </w:pPr>
            <w:r w:rsidRPr="00480EBD">
              <w:rPr>
                <w:rFonts w:ascii="Arial" w:eastAsia="Arial" w:hAnsi="Arial" w:cs="Arial"/>
                <w:sz w:val="14"/>
                <w:szCs w:val="14"/>
                <w:lang w:val="en-US"/>
              </w:rPr>
              <w:t>Forms without supporting documents</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134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82</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0</w:t>
            </w:r>
          </w:p>
        </w:tc>
        <w:tc>
          <w:tcPr>
            <w:tcW w:w="1300" w:type="dxa"/>
            <w:tcBorders>
              <w:top w:val="nil"/>
              <w:left w:val="nil"/>
              <w:bottom w:val="single" w:sz="8" w:space="0" w:color="auto"/>
              <w:right w:val="nil"/>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b/>
                <w:bCs/>
                <w:sz w:val="14"/>
                <w:szCs w:val="14"/>
                <w:lang w:val="en-US"/>
              </w:rPr>
              <w:t>0</w:t>
            </w:r>
          </w:p>
        </w:tc>
        <w:tc>
          <w:tcPr>
            <w:tcW w:w="18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(14)</w:t>
            </w:r>
          </w:p>
        </w:tc>
        <w:tc>
          <w:tcPr>
            <w:tcW w:w="162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jc w:val="right"/>
              <w:rPr>
                <w:rFonts w:ascii="Times New Roman" w:hAnsi="Times New Roman"/>
                <w:sz w:val="24"/>
                <w:szCs w:val="24"/>
                <w:lang w:val="en-US"/>
              </w:rPr>
            </w:pPr>
            <w:r w:rsidRPr="00480EBD">
              <w:rPr>
                <w:rFonts w:ascii="Arial" w:hAnsi="Arial" w:cs="Arial"/>
                <w:sz w:val="14"/>
                <w:szCs w:val="14"/>
                <w:lang w:val="en-US"/>
              </w:rPr>
              <w:t>(100)</w:t>
            </w: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76672" behindDoc="1" locked="0" layoutInCell="0" allowOverlap="1">
            <wp:simplePos x="0" y="0"/>
            <wp:positionH relativeFrom="column">
              <wp:posOffset>7620</wp:posOffset>
            </wp:positionH>
            <wp:positionV relativeFrom="paragraph">
              <wp:posOffset>-2508250</wp:posOffset>
            </wp:positionV>
            <wp:extent cx="9034145" cy="199390"/>
            <wp:effectExtent l="0" t="0" r="0" b="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034145" cy="19939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37"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20"/>
        <w:rPr>
          <w:rFonts w:ascii="Times New Roman" w:hAnsi="Times New Roman"/>
          <w:sz w:val="24"/>
          <w:szCs w:val="24"/>
          <w:lang w:val="en-US"/>
        </w:rPr>
      </w:pPr>
      <w:r w:rsidRPr="00480EBD">
        <w:rPr>
          <w:rFonts w:ascii="Courier New" w:hAnsi="Courier New" w:cs="Courier New"/>
          <w:sz w:val="23"/>
          <w:szCs w:val="23"/>
          <w:lang w:val="en-US"/>
        </w:rPr>
        <w:t>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680" w:header="720" w:footer="720" w:gutter="0"/>
          <w:cols w:space="720" w:equalWidth="0">
            <w:col w:w="14560"/>
          </w:cols>
          <w:noEndnote/>
        </w:sectPr>
      </w:pPr>
    </w:p>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bookmarkStart w:id="61" w:name="page63"/>
      <w:bookmarkEnd w:id="61"/>
      <w:r>
        <w:rPr>
          <w:noProof/>
        </w:rPr>
        <w:drawing>
          <wp:anchor distT="0" distB="0" distL="114300" distR="114300" simplePos="0" relativeHeight="251677696" behindDoc="1" locked="0" layoutInCell="0" allowOverlap="1">
            <wp:simplePos x="0" y="0"/>
            <wp:positionH relativeFrom="page">
              <wp:posOffset>1080770</wp:posOffset>
            </wp:positionH>
            <wp:positionV relativeFrom="page">
              <wp:posOffset>510540</wp:posOffset>
            </wp:positionV>
            <wp:extent cx="3140075" cy="367030"/>
            <wp:effectExtent l="0" t="0" r="3175" b="0"/>
            <wp:wrapNone/>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0075" cy="3670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0" allowOverlap="1">
            <wp:simplePos x="0" y="0"/>
            <wp:positionH relativeFrom="page">
              <wp:posOffset>955675</wp:posOffset>
            </wp:positionH>
            <wp:positionV relativeFrom="page">
              <wp:posOffset>4743450</wp:posOffset>
            </wp:positionV>
            <wp:extent cx="5424805" cy="1150620"/>
            <wp:effectExtent l="0" t="0" r="4445" b="0"/>
            <wp:wrapNone/>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4805" cy="115062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1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sz w:val="44"/>
          <w:szCs w:val="44"/>
          <w:lang w:val="en-US"/>
        </w:rPr>
        <w:t>ANNEXURE IV</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rsidSect="00995760">
          <w:pgSz w:w="11900" w:h="16838"/>
          <w:pgMar w:top="1440" w:right="3962" w:bottom="1440" w:left="4580" w:header="720" w:footer="720" w:gutter="0"/>
          <w:cols w:space="720" w:equalWidth="0">
            <w:col w:w="3358"/>
          </w:cols>
          <w:noEndnote/>
        </w:sectPr>
      </w:pPr>
    </w:p>
    <w:p w:rsidR="001F2EF7" w:rsidRPr="00480EBD" w:rsidRDefault="001F2EF7">
      <w:pPr>
        <w:widowControl w:val="0"/>
        <w:autoSpaceDE w:val="0"/>
        <w:autoSpaceDN w:val="0"/>
        <w:adjustRightInd w:val="0"/>
        <w:spacing w:after="0" w:line="301" w:lineRule="exact"/>
        <w:rPr>
          <w:rFonts w:ascii="Times New Roman" w:hAnsi="Times New Roman"/>
          <w:sz w:val="24"/>
          <w:szCs w:val="24"/>
          <w:lang w:val="en-US"/>
        </w:rPr>
      </w:pPr>
      <w:bookmarkStart w:id="62" w:name="page64"/>
      <w:bookmarkEnd w:id="62"/>
    </w:p>
    <w:p w:rsidR="001F2EF7" w:rsidRPr="00480EBD" w:rsidRDefault="001F2EF7">
      <w:pPr>
        <w:widowControl w:val="0"/>
        <w:overflowPunct w:val="0"/>
        <w:autoSpaceDE w:val="0"/>
        <w:autoSpaceDN w:val="0"/>
        <w:adjustRightInd w:val="0"/>
        <w:spacing w:after="0" w:line="228" w:lineRule="auto"/>
        <w:ind w:left="4700" w:right="4380" w:firstLine="718"/>
        <w:rPr>
          <w:rFonts w:ascii="Times New Roman" w:hAnsi="Times New Roman"/>
          <w:sz w:val="24"/>
          <w:szCs w:val="24"/>
          <w:lang w:val="en-US"/>
        </w:rPr>
      </w:pPr>
      <w:r w:rsidRPr="00480EBD">
        <w:rPr>
          <w:rFonts w:ascii="Arial" w:eastAsia="Arial" w:hAnsi="Arial" w:cs="Arial"/>
          <w:b/>
          <w:bCs/>
          <w:sz w:val="21"/>
          <w:szCs w:val="21"/>
          <w:lang w:val="en-US"/>
        </w:rPr>
        <w:t xml:space="preserve">EITI in DRC – Financial flows considered (Year 2007 - Disbursements during the </w:t>
      </w:r>
      <w:r w:rsidR="00995760" w:rsidRPr="00480EBD">
        <w:rPr>
          <w:rFonts w:ascii="Arial" w:eastAsia="Arial" w:hAnsi="Arial" w:cs="Arial"/>
          <w:b/>
          <w:bCs/>
          <w:sz w:val="21"/>
          <w:szCs w:val="21"/>
          <w:lang w:val="en-US"/>
        </w:rPr>
        <w:t xml:space="preserve">reporting </w:t>
      </w:r>
      <w:r w:rsidRPr="00480EBD">
        <w:rPr>
          <w:rFonts w:ascii="Arial" w:eastAsia="Arial" w:hAnsi="Arial" w:cs="Arial"/>
          <w:b/>
          <w:bCs/>
          <w:sz w:val="21"/>
          <w:szCs w:val="21"/>
          <w:lang w:val="en-US"/>
        </w:rPr>
        <w:t>period</w:t>
      </w:r>
    </w:p>
    <w:p w:rsidR="001F2EF7" w:rsidRPr="00480EBD" w:rsidRDefault="001F2EF7">
      <w:pPr>
        <w:widowControl w:val="0"/>
        <w:autoSpaceDE w:val="0"/>
        <w:autoSpaceDN w:val="0"/>
        <w:adjustRightInd w:val="0"/>
        <w:spacing w:after="0" w:line="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5440"/>
        <w:rPr>
          <w:rFonts w:ascii="Times New Roman" w:hAnsi="Times New Roman"/>
          <w:sz w:val="24"/>
          <w:szCs w:val="24"/>
          <w:lang w:val="en-US"/>
        </w:rPr>
      </w:pPr>
      <w:r w:rsidRPr="00480EBD">
        <w:rPr>
          <w:rFonts w:ascii="Arial" w:eastAsia="Arial" w:hAnsi="Arial" w:cs="Arial"/>
          <w:b/>
          <w:bCs/>
          <w:u w:val="single"/>
          <w:lang w:val="en-US"/>
        </w:rPr>
        <w:t>- stated in US dollars</w:t>
      </w:r>
      <w:r w:rsidRPr="00480EBD">
        <w:rPr>
          <w:rFonts w:ascii="Arial" w:eastAsia="Arial" w:hAnsi="Arial" w:cs="Arial"/>
          <w:b/>
          <w:bCs/>
          <w:lang w:val="en-US"/>
        </w:rPr>
        <w:t>)</w: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05"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pPr>
      <w:r w:rsidRPr="00480EBD">
        <w:rPr>
          <w:rFonts w:ascii="Arial" w:eastAsia="Arial" w:hAnsi="Arial" w:cs="Arial"/>
          <w:b/>
          <w:bCs/>
          <w:u w:val="single"/>
          <w:lang w:val="en-US"/>
        </w:rPr>
        <w:t>Mining Sector</w:t>
      </w:r>
    </w:p>
    <w:p w:rsidR="001F2EF7" w:rsidRPr="00480EBD" w:rsidRDefault="001F2EF7">
      <w:pPr>
        <w:widowControl w:val="0"/>
        <w:autoSpaceDE w:val="0"/>
        <w:autoSpaceDN w:val="0"/>
        <w:adjustRightInd w:val="0"/>
        <w:spacing w:after="0" w:line="260"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140"/>
        <w:gridCol w:w="2160"/>
        <w:gridCol w:w="4500"/>
      </w:tblGrid>
      <w:tr w:rsidR="001F2EF7" w:rsidRPr="00480EBD">
        <w:trPr>
          <w:trHeight w:val="312"/>
        </w:trPr>
        <w:tc>
          <w:tcPr>
            <w:tcW w:w="7140" w:type="dxa"/>
            <w:tcBorders>
              <w:top w:val="single" w:sz="8" w:space="0" w:color="auto"/>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hAnsi="Arial" w:cs="Arial"/>
                <w:b/>
                <w:bCs/>
                <w:sz w:val="14"/>
                <w:szCs w:val="14"/>
                <w:lang w:val="en-US"/>
              </w:rPr>
              <w:t>Description</w:t>
            </w:r>
          </w:p>
        </w:tc>
        <w:tc>
          <w:tcPr>
            <w:tcW w:w="21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bCs/>
                <w:sz w:val="14"/>
                <w:szCs w:val="14"/>
                <w:lang w:val="en-US"/>
              </w:rPr>
              <w:t>Authorities</w:t>
            </w:r>
          </w:p>
        </w:tc>
        <w:tc>
          <w:tcPr>
            <w:tcW w:w="450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50"/>
              <w:jc w:val="right"/>
              <w:rPr>
                <w:rFonts w:ascii="Times New Roman" w:hAnsi="Times New Roman"/>
                <w:sz w:val="24"/>
                <w:szCs w:val="24"/>
                <w:lang w:val="en-US"/>
              </w:rPr>
            </w:pPr>
            <w:r w:rsidRPr="00480EBD">
              <w:rPr>
                <w:rFonts w:ascii="Arial" w:hAnsi="Arial" w:cs="Arial"/>
                <w:b/>
                <w:bCs/>
                <w:sz w:val="14"/>
                <w:szCs w:val="14"/>
                <w:lang w:val="en-US"/>
              </w:rPr>
              <w:t>Observations</w:t>
            </w: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4"/>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Mining Fees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Corporate Tax (IBP)</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50"/>
              <w:jc w:val="right"/>
              <w:rPr>
                <w:rFonts w:ascii="Times New Roman" w:hAnsi="Times New Roman"/>
                <w:sz w:val="24"/>
                <w:szCs w:val="24"/>
                <w:lang w:val="en-US"/>
              </w:rPr>
            </w:pPr>
            <w:r w:rsidRPr="00480EBD">
              <w:rPr>
                <w:rFonts w:ascii="Arial" w:eastAsia="Arial" w:hAnsi="Arial" w:cs="Arial"/>
                <w:sz w:val="14"/>
                <w:szCs w:val="14"/>
                <w:lang w:val="en-US"/>
              </w:rPr>
              <w:t>Residual tax from previous FY (2006)</w:t>
            </w: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 xml:space="preserve">IBP Tax </w:t>
            </w:r>
            <w:r w:rsidR="00480EBD" w:rsidRPr="00480EBD">
              <w:rPr>
                <w:rFonts w:ascii="Arial" w:eastAsia="Arial" w:hAnsi="Arial" w:cs="Arial"/>
                <w:sz w:val="14"/>
                <w:szCs w:val="14"/>
                <w:lang w:val="en-US"/>
              </w:rPr>
              <w:t>Installment</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DGI/DGE</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right="50"/>
              <w:jc w:val="right"/>
              <w:rPr>
                <w:rFonts w:ascii="Times New Roman" w:hAnsi="Times New Roman"/>
                <w:sz w:val="24"/>
                <w:szCs w:val="24"/>
                <w:lang w:val="en-US"/>
              </w:rPr>
            </w:pPr>
            <w:r w:rsidRPr="00480EBD">
              <w:rPr>
                <w:rFonts w:ascii="Arial" w:eastAsia="Arial" w:hAnsi="Arial" w:cs="Arial"/>
                <w:sz w:val="14"/>
                <w:szCs w:val="14"/>
                <w:lang w:val="en-US"/>
              </w:rPr>
              <w:t xml:space="preserve">Tax </w:t>
            </w:r>
            <w:r w:rsidR="00480EBD" w:rsidRPr="00480EBD">
              <w:rPr>
                <w:rFonts w:ascii="Arial" w:eastAsia="Arial" w:hAnsi="Arial" w:cs="Arial"/>
                <w:sz w:val="14"/>
                <w:szCs w:val="14"/>
                <w:lang w:val="en-US"/>
              </w:rPr>
              <w:t>installments</w:t>
            </w:r>
            <w:r w:rsidRPr="00480EBD">
              <w:rPr>
                <w:rFonts w:ascii="Arial" w:eastAsia="Arial" w:hAnsi="Arial" w:cs="Arial"/>
                <w:sz w:val="14"/>
                <w:szCs w:val="14"/>
                <w:lang w:val="en-US"/>
              </w:rPr>
              <w:t xml:space="preserve"> on FY 2007</w:t>
            </w:r>
          </w:p>
        </w:tc>
      </w:tr>
      <w:tr w:rsidR="001F2EF7" w:rsidRPr="00480EBD">
        <w:trPr>
          <w:trHeight w:val="314"/>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Tax on mining concessions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eastAsia="Arial" w:hAnsi="Arial" w:cs="Arial"/>
                <w:sz w:val="14"/>
                <w:szCs w:val="14"/>
                <w:lang w:val="en-US"/>
              </w:rPr>
              <w:t>DGI/Governor's office</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Tax on movables (Tax on dividends)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2"/>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Payroll Tax (IPR)</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4"/>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Special Payroll Tax on Expats' Remunerations (IERE)</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Administrative Fees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OFIDA</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Export duties or remunerative tax</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OFIDA</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4"/>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Payments to OCC/BIVAC</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OCC</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Tax on mining surfaces and hydrocarbons &amp; tax for decentralized administrative entities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2"/>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ICA paid by SNEL and REGIDESO</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3"/>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Dividends (5%) paid to the Government</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Annual fees for processing units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1"/>
        </w:trPr>
        <w:tc>
          <w:tcPr>
            <w:tcW w:w="714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Dividends paid to public enterprises (ex Gecamines)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r w:rsidR="001F2EF7" w:rsidRPr="00480EBD">
        <w:trPr>
          <w:trHeight w:val="314"/>
        </w:trPr>
        <w:tc>
          <w:tcPr>
            <w:tcW w:w="7140" w:type="dxa"/>
            <w:tcBorders>
              <w:top w:val="nil"/>
              <w:left w:val="single" w:sz="8" w:space="0" w:color="auto"/>
              <w:bottom w:val="single" w:sz="8" w:space="0" w:color="auto"/>
              <w:right w:val="single" w:sz="8" w:space="0" w:color="auto"/>
            </w:tcBorders>
            <w:vAlign w:val="bottom"/>
          </w:tcPr>
          <w:p w:rsidR="001F2EF7" w:rsidRPr="00480EBD" w:rsidRDefault="00D75432">
            <w:pPr>
              <w:widowControl w:val="0"/>
              <w:autoSpaceDE w:val="0"/>
              <w:autoSpaceDN w:val="0"/>
              <w:adjustRightInd w:val="0"/>
              <w:spacing w:after="0" w:line="160" w:lineRule="exact"/>
              <w:ind w:left="120"/>
              <w:rPr>
                <w:rFonts w:ascii="Times New Roman" w:hAnsi="Times New Roman"/>
                <w:sz w:val="24"/>
                <w:szCs w:val="24"/>
                <w:lang w:val="en-US"/>
              </w:rPr>
            </w:pPr>
            <w:r w:rsidRPr="00480EBD">
              <w:rPr>
                <w:rFonts w:ascii="Arial" w:eastAsia="Arial" w:hAnsi="Arial" w:cs="Arial"/>
                <w:sz w:val="14"/>
                <w:szCs w:val="14"/>
                <w:lang w:val="en-US"/>
              </w:rPr>
              <w:t>Key money</w:t>
            </w:r>
            <w:r w:rsidR="001F2EF7" w:rsidRPr="00480EBD">
              <w:rPr>
                <w:rFonts w:ascii="Arial" w:eastAsia="Arial" w:hAnsi="Arial" w:cs="Arial"/>
                <w:sz w:val="14"/>
                <w:szCs w:val="14"/>
                <w:lang w:val="en-US"/>
              </w:rPr>
              <w:t xml:space="preserve"> paid to public enterprises</w:t>
            </w:r>
          </w:p>
        </w:tc>
        <w:tc>
          <w:tcPr>
            <w:tcW w:w="21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c>
          <w:tcPr>
            <w:tcW w:w="450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rPr>
                <w:rFonts w:ascii="Times New Roman" w:hAnsi="Times New Roman"/>
                <w:sz w:val="21"/>
                <w:szCs w:val="21"/>
                <w:lang w:val="en-US"/>
              </w:rPr>
            </w:pP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79744" behindDoc="1" locked="0" layoutInCell="0" allowOverlap="1">
            <wp:simplePos x="0" y="0"/>
            <wp:positionH relativeFrom="column">
              <wp:posOffset>3810</wp:posOffset>
            </wp:positionH>
            <wp:positionV relativeFrom="paragraph">
              <wp:posOffset>-3797935</wp:posOffset>
            </wp:positionV>
            <wp:extent cx="8756650" cy="210820"/>
            <wp:effectExtent l="0" t="0" r="6350" b="0"/>
            <wp:wrapNone/>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756650" cy="2108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1" locked="0" layoutInCell="0" allowOverlap="1">
                <wp:simplePos x="0" y="0"/>
                <wp:positionH relativeFrom="column">
                  <wp:posOffset>8750935</wp:posOffset>
                </wp:positionH>
                <wp:positionV relativeFrom="paragraph">
                  <wp:posOffset>-850265</wp:posOffset>
                </wp:positionV>
                <wp:extent cx="12700" cy="12065"/>
                <wp:effectExtent l="0" t="0" r="0" b="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689.05pt;margin-top:-66.95pt;width:1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4RcgIAAPk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" o:allowincell="f" fillcolor="black" stroked="f"/>
            </w:pict>
          </mc:Fallback>
        </mc:AlternateConten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2"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1</w:t>
      </w:r>
    </w:p>
    <w:p w:rsidR="001F2EF7" w:rsidRPr="00480EBD" w:rsidRDefault="001F2EF7">
      <w:pPr>
        <w:widowControl w:val="0"/>
        <w:autoSpaceDE w:val="0"/>
        <w:autoSpaceDN w:val="0"/>
        <w:adjustRightInd w:val="0"/>
        <w:spacing w:after="0" w:line="240" w:lineRule="auto"/>
        <w:rPr>
          <w:rFonts w:ascii="Times New Roman" w:hAnsi="Times New Roman"/>
          <w:sz w:val="24"/>
          <w:szCs w:val="24"/>
          <w:lang w:val="en-US"/>
        </w:rPr>
        <w:sectPr w:rsidR="001F2EF7" w:rsidRPr="00480EBD">
          <w:pgSz w:w="16840" w:h="11906" w:orient="landscape"/>
          <w:pgMar w:top="1440" w:right="600" w:bottom="1059" w:left="1700" w:header="720" w:footer="720" w:gutter="0"/>
          <w:cols w:space="720" w:equalWidth="0">
            <w:col w:w="14540"/>
          </w:cols>
          <w:noEndnote/>
        </w:sect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bookmarkStart w:id="63" w:name="page65"/>
      <w:bookmarkEnd w:id="63"/>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381" w:lineRule="exact"/>
        <w:rPr>
          <w:rFonts w:ascii="Times New Roman" w:hAnsi="Times New Roman"/>
          <w:sz w:val="24"/>
          <w:szCs w:val="24"/>
          <w:lang w:val="en-US"/>
        </w:rPr>
      </w:pPr>
    </w:p>
    <w:p w:rsidR="001F2EF7" w:rsidRPr="00480EBD" w:rsidRDefault="001F2EF7">
      <w:pPr>
        <w:widowControl w:val="0"/>
        <w:overflowPunct w:val="0"/>
        <w:autoSpaceDE w:val="0"/>
        <w:autoSpaceDN w:val="0"/>
        <w:adjustRightInd w:val="0"/>
        <w:spacing w:after="0" w:line="228" w:lineRule="auto"/>
        <w:ind w:left="4700" w:right="4380" w:firstLine="718"/>
        <w:rPr>
          <w:rFonts w:ascii="Times New Roman" w:hAnsi="Times New Roman"/>
          <w:sz w:val="24"/>
          <w:szCs w:val="24"/>
          <w:lang w:val="en-US"/>
        </w:rPr>
      </w:pPr>
      <w:r w:rsidRPr="00480EBD">
        <w:rPr>
          <w:rFonts w:ascii="Arial" w:eastAsia="Arial" w:hAnsi="Arial" w:cs="Arial"/>
          <w:b/>
          <w:bCs/>
          <w:sz w:val="21"/>
          <w:szCs w:val="21"/>
          <w:lang w:val="en-US"/>
        </w:rPr>
        <w:t xml:space="preserve">EITI in DRC – Financial flows considered (Year 2007 - Disbursements during the </w:t>
      </w:r>
      <w:r w:rsidR="00A746F4" w:rsidRPr="00480EBD">
        <w:rPr>
          <w:rFonts w:ascii="Arial" w:eastAsia="Arial" w:hAnsi="Arial" w:cs="Arial"/>
          <w:b/>
          <w:bCs/>
          <w:sz w:val="21"/>
          <w:szCs w:val="21"/>
          <w:lang w:val="en-US"/>
        </w:rPr>
        <w:t xml:space="preserve">reporting </w:t>
      </w:r>
      <w:r w:rsidRPr="00480EBD">
        <w:rPr>
          <w:rFonts w:ascii="Arial" w:eastAsia="Arial" w:hAnsi="Arial" w:cs="Arial"/>
          <w:b/>
          <w:bCs/>
          <w:sz w:val="21"/>
          <w:szCs w:val="21"/>
          <w:lang w:val="en-US"/>
        </w:rPr>
        <w:t>period</w:t>
      </w:r>
    </w:p>
    <w:p w:rsidR="001F2EF7" w:rsidRPr="00480EBD" w:rsidRDefault="001F2EF7">
      <w:pPr>
        <w:widowControl w:val="0"/>
        <w:autoSpaceDE w:val="0"/>
        <w:autoSpaceDN w:val="0"/>
        <w:adjustRightInd w:val="0"/>
        <w:spacing w:after="0" w:line="3"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5440"/>
        <w:rPr>
          <w:rFonts w:ascii="Times New Roman" w:hAnsi="Times New Roman"/>
          <w:sz w:val="24"/>
          <w:szCs w:val="24"/>
          <w:lang w:val="en-US"/>
        </w:rPr>
      </w:pPr>
      <w:r w:rsidRPr="00480EBD">
        <w:rPr>
          <w:rFonts w:ascii="Arial" w:eastAsia="Arial" w:hAnsi="Arial" w:cs="Arial"/>
          <w:b/>
          <w:bCs/>
          <w:u w:val="single"/>
          <w:lang w:val="en-US"/>
        </w:rPr>
        <w:t>- stated in US dollars</w:t>
      </w:r>
      <w:r w:rsidRPr="00480EBD">
        <w:rPr>
          <w:rFonts w:ascii="Arial" w:eastAsia="Arial" w:hAnsi="Arial" w:cs="Arial"/>
          <w:b/>
          <w:bCs/>
          <w:lang w:val="en-US"/>
        </w:rPr>
        <w:t>)</w:t>
      </w:r>
    </w:p>
    <w:p w:rsidR="001F2EF7" w:rsidRPr="00480EBD" w:rsidRDefault="001F2EF7">
      <w:pPr>
        <w:widowControl w:val="0"/>
        <w:autoSpaceDE w:val="0"/>
        <w:autoSpaceDN w:val="0"/>
        <w:adjustRightInd w:val="0"/>
        <w:spacing w:after="0" w:line="252"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60"/>
        <w:rPr>
          <w:rFonts w:ascii="Times New Roman" w:hAnsi="Times New Roman"/>
          <w:sz w:val="24"/>
          <w:szCs w:val="24"/>
          <w:lang w:val="en-US"/>
        </w:rPr>
      </w:pPr>
      <w:r w:rsidRPr="00480EBD">
        <w:rPr>
          <w:rFonts w:ascii="Arial" w:eastAsia="Arial" w:hAnsi="Arial" w:cs="Arial"/>
          <w:b/>
          <w:bCs/>
          <w:u w:val="single"/>
          <w:lang w:val="en-US"/>
        </w:rPr>
        <w:t>Sector of Hydrocarbons</w:t>
      </w:r>
    </w:p>
    <w:p w:rsidR="001F2EF7" w:rsidRPr="00480EBD" w:rsidRDefault="001F2EF7">
      <w:pPr>
        <w:widowControl w:val="0"/>
        <w:autoSpaceDE w:val="0"/>
        <w:autoSpaceDN w:val="0"/>
        <w:adjustRightInd w:val="0"/>
        <w:spacing w:after="0" w:line="260" w:lineRule="exact"/>
        <w:rPr>
          <w:rFonts w:ascii="Times New Roman" w:hAnsi="Times New Roman"/>
          <w:sz w:val="24"/>
          <w:szCs w:val="24"/>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680"/>
        <w:gridCol w:w="5760"/>
      </w:tblGrid>
      <w:tr w:rsidR="001F2EF7" w:rsidRPr="00480EBD">
        <w:trPr>
          <w:trHeight w:val="314"/>
        </w:trPr>
        <w:tc>
          <w:tcPr>
            <w:tcW w:w="7680" w:type="dxa"/>
            <w:tcBorders>
              <w:top w:val="single" w:sz="8" w:space="0" w:color="auto"/>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hAnsi="Arial" w:cs="Arial"/>
                <w:b/>
                <w:bCs/>
                <w:sz w:val="14"/>
                <w:szCs w:val="14"/>
                <w:lang w:val="en-US"/>
              </w:rPr>
              <w:t>Description</w:t>
            </w:r>
          </w:p>
        </w:tc>
        <w:tc>
          <w:tcPr>
            <w:tcW w:w="5760" w:type="dxa"/>
            <w:tcBorders>
              <w:top w:val="single" w:sz="8" w:space="0" w:color="auto"/>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eastAsia="Arial" w:hAnsi="Arial" w:cs="Arial"/>
                <w:b/>
                <w:bCs/>
                <w:sz w:val="14"/>
                <w:szCs w:val="14"/>
                <w:lang w:val="en-US"/>
              </w:rPr>
              <w:t xml:space="preserve">Revenue </w:t>
            </w:r>
            <w:r w:rsidR="008C7270" w:rsidRPr="00480EBD">
              <w:rPr>
                <w:rFonts w:ascii="Arial" w:eastAsia="Arial" w:hAnsi="Arial" w:cs="Arial"/>
                <w:b/>
                <w:bCs/>
                <w:sz w:val="14"/>
                <w:szCs w:val="14"/>
                <w:lang w:val="en-US"/>
              </w:rPr>
              <w:t>Authorities</w:t>
            </w:r>
          </w:p>
        </w:tc>
      </w:tr>
      <w:tr w:rsidR="001F2EF7" w:rsidRPr="00480EBD">
        <w:trPr>
          <w:trHeight w:val="311"/>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Annual Surface Fees</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r>
      <w:tr w:rsidR="001F2EF7" w:rsidRPr="00480EBD">
        <w:trPr>
          <w:trHeight w:val="311"/>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Fees</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r>
      <w:tr w:rsidR="001F2EF7" w:rsidRPr="00480EBD">
        <w:trPr>
          <w:trHeight w:val="314"/>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Corporate Tax</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r>
      <w:tr w:rsidR="001F2EF7" w:rsidRPr="00480EBD">
        <w:trPr>
          <w:trHeight w:val="311"/>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rsidP="00A746F4">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 xml:space="preserve">Special </w:t>
            </w:r>
            <w:r w:rsidR="00A746F4" w:rsidRPr="00480EBD">
              <w:rPr>
                <w:rFonts w:ascii="Arial" w:eastAsia="Arial" w:hAnsi="Arial" w:cs="Arial"/>
                <w:sz w:val="14"/>
                <w:szCs w:val="14"/>
                <w:lang w:val="en-US"/>
              </w:rPr>
              <w:t xml:space="preserve">Income </w:t>
            </w:r>
            <w:r w:rsidRPr="00480EBD">
              <w:rPr>
                <w:rFonts w:ascii="Arial" w:eastAsia="Arial" w:hAnsi="Arial" w:cs="Arial"/>
                <w:sz w:val="14"/>
                <w:szCs w:val="14"/>
                <w:lang w:val="en-US"/>
              </w:rPr>
              <w:t>Tax</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r>
      <w:tr w:rsidR="001F2EF7" w:rsidRPr="00480EBD">
        <w:trPr>
          <w:trHeight w:val="312"/>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Tax on the distributable margin</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DGI</w:t>
            </w:r>
          </w:p>
        </w:tc>
      </w:tr>
      <w:tr w:rsidR="001F2EF7" w:rsidRPr="00480EBD">
        <w:trPr>
          <w:trHeight w:val="314"/>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Interest-sharing Tax</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r>
      <w:tr w:rsidR="001F2EF7" w:rsidRPr="00480EBD">
        <w:trPr>
          <w:trHeight w:val="311"/>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eastAsia="Arial" w:hAnsi="Arial" w:cs="Arial"/>
                <w:sz w:val="14"/>
                <w:szCs w:val="14"/>
                <w:lang w:val="en-US"/>
              </w:rPr>
              <w:t>Statistical tax</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r>
      <w:tr w:rsidR="001F2EF7" w:rsidRPr="00480EBD">
        <w:trPr>
          <w:trHeight w:val="311"/>
        </w:trPr>
        <w:tc>
          <w:tcPr>
            <w:tcW w:w="7680" w:type="dxa"/>
            <w:tcBorders>
              <w:top w:val="nil"/>
              <w:left w:val="single" w:sz="8" w:space="0" w:color="auto"/>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20"/>
              <w:rPr>
                <w:rFonts w:ascii="Times New Roman" w:hAnsi="Times New Roman"/>
                <w:sz w:val="24"/>
                <w:szCs w:val="24"/>
                <w:lang w:val="en-US"/>
              </w:rPr>
            </w:pPr>
            <w:r w:rsidRPr="00480EBD">
              <w:rPr>
                <w:rFonts w:ascii="Arial" w:hAnsi="Arial" w:cs="Arial"/>
                <w:sz w:val="14"/>
                <w:szCs w:val="14"/>
                <w:lang w:val="en-US"/>
              </w:rPr>
              <w:t>Bonus</w:t>
            </w:r>
          </w:p>
        </w:tc>
        <w:tc>
          <w:tcPr>
            <w:tcW w:w="5760" w:type="dxa"/>
            <w:tcBorders>
              <w:top w:val="nil"/>
              <w:left w:val="nil"/>
              <w:bottom w:val="single" w:sz="8" w:space="0" w:color="auto"/>
              <w:right w:val="single" w:sz="8" w:space="0" w:color="auto"/>
            </w:tcBorders>
            <w:vAlign w:val="bottom"/>
          </w:tcPr>
          <w:p w:rsidR="001F2EF7" w:rsidRPr="00480EBD" w:rsidRDefault="001F2EF7">
            <w:pPr>
              <w:widowControl w:val="0"/>
              <w:autoSpaceDE w:val="0"/>
              <w:autoSpaceDN w:val="0"/>
              <w:adjustRightInd w:val="0"/>
              <w:spacing w:after="0" w:line="240" w:lineRule="auto"/>
              <w:ind w:left="100"/>
              <w:rPr>
                <w:rFonts w:ascii="Times New Roman" w:hAnsi="Times New Roman"/>
                <w:sz w:val="24"/>
                <w:szCs w:val="24"/>
                <w:lang w:val="en-US"/>
              </w:rPr>
            </w:pPr>
            <w:r w:rsidRPr="00480EBD">
              <w:rPr>
                <w:rFonts w:ascii="Arial" w:hAnsi="Arial" w:cs="Arial"/>
                <w:sz w:val="14"/>
                <w:szCs w:val="14"/>
                <w:lang w:val="en-US"/>
              </w:rPr>
              <w:t>DGRAD</w:t>
            </w:r>
          </w:p>
        </w:tc>
      </w:tr>
    </w:tbl>
    <w:p w:rsidR="001F2EF7" w:rsidRPr="00480EBD" w:rsidRDefault="00774DE0">
      <w:pPr>
        <w:widowControl w:val="0"/>
        <w:autoSpaceDE w:val="0"/>
        <w:autoSpaceDN w:val="0"/>
        <w:adjustRightInd w:val="0"/>
        <w:spacing w:after="0" w:line="200" w:lineRule="exact"/>
        <w:rPr>
          <w:rFonts w:ascii="Times New Roman" w:hAnsi="Times New Roman"/>
          <w:sz w:val="24"/>
          <w:szCs w:val="24"/>
          <w:lang w:val="en-US"/>
        </w:rPr>
      </w:pPr>
      <w:r>
        <w:rPr>
          <w:noProof/>
        </w:rPr>
        <w:drawing>
          <wp:anchor distT="0" distB="0" distL="114300" distR="114300" simplePos="0" relativeHeight="251681792" behindDoc="1" locked="0" layoutInCell="0" allowOverlap="1">
            <wp:simplePos x="0" y="0"/>
            <wp:positionH relativeFrom="column">
              <wp:posOffset>3810</wp:posOffset>
            </wp:positionH>
            <wp:positionV relativeFrom="paragraph">
              <wp:posOffset>-1894205</wp:posOffset>
            </wp:positionV>
            <wp:extent cx="8521700" cy="205740"/>
            <wp:effectExtent l="0" t="0" r="0" b="381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521700" cy="205740"/>
                    </a:xfrm>
                    <a:prstGeom prst="rect">
                      <a:avLst/>
                    </a:prstGeom>
                    <a:noFill/>
                  </pic:spPr>
                </pic:pic>
              </a:graphicData>
            </a:graphic>
            <wp14:sizeRelH relativeFrom="page">
              <wp14:pctWidth>0</wp14:pctWidth>
            </wp14:sizeRelH>
            <wp14:sizeRelV relativeFrom="page">
              <wp14:pctHeight>0</wp14:pctHeight>
            </wp14:sizeRelV>
          </wp:anchor>
        </w:drawing>
      </w:r>
    </w:p>
    <w:p w:rsidR="001F2EF7" w:rsidRPr="00480EBD" w:rsidRDefault="001F2EF7">
      <w:pPr>
        <w:widowControl w:val="0"/>
        <w:autoSpaceDE w:val="0"/>
        <w:autoSpaceDN w:val="0"/>
        <w:adjustRightInd w:val="0"/>
        <w:spacing w:after="0" w:line="342"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6940"/>
        <w:rPr>
          <w:rFonts w:ascii="Times New Roman" w:hAnsi="Times New Roman"/>
          <w:sz w:val="24"/>
          <w:szCs w:val="24"/>
          <w:lang w:val="en-US"/>
        </w:rPr>
      </w:pPr>
      <w:r w:rsidRPr="00480EBD">
        <w:rPr>
          <w:rFonts w:ascii="Times New Roman" w:hAnsi="Times New Roman"/>
          <w:sz w:val="24"/>
          <w:szCs w:val="24"/>
          <w:lang w:val="en-US"/>
        </w:rPr>
        <w:t>*   *   *</w:t>
      </w:r>
    </w:p>
    <w:p w:rsidR="001F2EF7" w:rsidRPr="00480EBD" w:rsidRDefault="001F2EF7">
      <w:pPr>
        <w:widowControl w:val="0"/>
        <w:autoSpaceDE w:val="0"/>
        <w:autoSpaceDN w:val="0"/>
        <w:adjustRightInd w:val="0"/>
        <w:spacing w:after="0" w:line="240" w:lineRule="auto"/>
        <w:ind w:left="7160"/>
        <w:rPr>
          <w:rFonts w:ascii="Times New Roman" w:hAnsi="Times New Roman"/>
          <w:sz w:val="24"/>
          <w:szCs w:val="24"/>
          <w:lang w:val="en-US"/>
        </w:rPr>
      </w:pPr>
      <w:r w:rsidRPr="00480EBD">
        <w:rPr>
          <w:rFonts w:ascii="Times New Roman" w:hAnsi="Times New Roman"/>
          <w:sz w:val="24"/>
          <w:szCs w:val="24"/>
          <w:lang w:val="en-US"/>
        </w:rPr>
        <w:t>*   *</w:t>
      </w:r>
    </w:p>
    <w:p w:rsidR="001F2EF7" w:rsidRPr="00480EBD" w:rsidRDefault="001F2EF7">
      <w:pPr>
        <w:widowControl w:val="0"/>
        <w:autoSpaceDE w:val="0"/>
        <w:autoSpaceDN w:val="0"/>
        <w:adjustRightInd w:val="0"/>
        <w:spacing w:after="0" w:line="1"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7360"/>
        <w:rPr>
          <w:rFonts w:ascii="Times New Roman" w:hAnsi="Times New Roman"/>
          <w:sz w:val="24"/>
          <w:szCs w:val="24"/>
          <w:lang w:val="en-US"/>
        </w:rPr>
      </w:pPr>
      <w:r w:rsidRPr="00480EBD">
        <w:rPr>
          <w:rFonts w:ascii="Times New Roman" w:hAnsi="Times New Roman"/>
          <w:sz w:val="24"/>
          <w:szCs w:val="24"/>
          <w:lang w:val="en-US"/>
        </w:rPr>
        <w:t>*</w:t>
      </w: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00"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34" w:lineRule="exact"/>
        <w:rPr>
          <w:rFonts w:ascii="Times New Roman" w:hAnsi="Times New Roman"/>
          <w:sz w:val="24"/>
          <w:szCs w:val="24"/>
          <w:lang w:val="en-US"/>
        </w:rPr>
      </w:pPr>
    </w:p>
    <w:p w:rsidR="001F2EF7" w:rsidRPr="00480EBD" w:rsidRDefault="001F2EF7">
      <w:pPr>
        <w:widowControl w:val="0"/>
        <w:autoSpaceDE w:val="0"/>
        <w:autoSpaceDN w:val="0"/>
        <w:adjustRightInd w:val="0"/>
        <w:spacing w:after="0" w:line="240" w:lineRule="auto"/>
        <w:ind w:left="14400"/>
        <w:rPr>
          <w:rFonts w:ascii="Times New Roman" w:hAnsi="Times New Roman"/>
          <w:sz w:val="24"/>
          <w:szCs w:val="24"/>
          <w:lang w:val="en-US"/>
        </w:rPr>
      </w:pPr>
      <w:r w:rsidRPr="00480EBD">
        <w:rPr>
          <w:rFonts w:ascii="Courier New" w:hAnsi="Courier New" w:cs="Courier New"/>
          <w:sz w:val="23"/>
          <w:szCs w:val="23"/>
          <w:lang w:val="en-US"/>
        </w:rPr>
        <w:t>2</w:t>
      </w:r>
    </w:p>
    <w:sectPr w:rsidR="001F2EF7" w:rsidRPr="00480EBD" w:rsidSect="00400D90">
      <w:pgSz w:w="16840" w:h="11906" w:orient="landscape"/>
      <w:pgMar w:top="1440" w:right="600" w:bottom="1059" w:left="1700" w:header="720" w:footer="720" w:gutter="0"/>
      <w:cols w:space="720" w:equalWidth="0">
        <w:col w:w="145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F91AEDCA">
      <w:start w:val="1"/>
      <w:numFmt w:val="decimal"/>
      <w:lvlText w:val="%1."/>
      <w:lvlJc w:val="left"/>
      <w:pPr>
        <w:tabs>
          <w:tab w:val="num" w:pos="720"/>
        </w:tabs>
        <w:ind w:left="720" w:hanging="360"/>
      </w:pPr>
      <w:rPr>
        <w:rFonts w:cs="Times New Roman"/>
      </w:rPr>
    </w:lvl>
    <w:lvl w:ilvl="1" w:tplc="25127E8E">
      <w:numFmt w:val="decimal"/>
      <w:lvlText w:val=""/>
      <w:lvlJc w:val="left"/>
      <w:rPr>
        <w:rFonts w:cs="Times New Roman"/>
      </w:rPr>
    </w:lvl>
    <w:lvl w:ilvl="2" w:tplc="80166F82">
      <w:numFmt w:val="decimal"/>
      <w:lvlText w:val=""/>
      <w:lvlJc w:val="left"/>
      <w:rPr>
        <w:rFonts w:cs="Times New Roman"/>
      </w:rPr>
    </w:lvl>
    <w:lvl w:ilvl="3" w:tplc="32E004C2">
      <w:numFmt w:val="decimal"/>
      <w:lvlText w:val=""/>
      <w:lvlJc w:val="left"/>
      <w:rPr>
        <w:rFonts w:cs="Times New Roman"/>
      </w:rPr>
    </w:lvl>
    <w:lvl w:ilvl="4" w:tplc="E89A2132">
      <w:numFmt w:val="decimal"/>
      <w:lvlText w:val=""/>
      <w:lvlJc w:val="left"/>
      <w:rPr>
        <w:rFonts w:cs="Times New Roman"/>
      </w:rPr>
    </w:lvl>
    <w:lvl w:ilvl="5" w:tplc="009810F6">
      <w:numFmt w:val="decimal"/>
      <w:lvlText w:val=""/>
      <w:lvlJc w:val="left"/>
      <w:rPr>
        <w:rFonts w:cs="Times New Roman"/>
      </w:rPr>
    </w:lvl>
    <w:lvl w:ilvl="6" w:tplc="0346E6EC">
      <w:numFmt w:val="decimal"/>
      <w:lvlText w:val=""/>
      <w:lvlJc w:val="left"/>
      <w:rPr>
        <w:rFonts w:cs="Times New Roman"/>
      </w:rPr>
    </w:lvl>
    <w:lvl w:ilvl="7" w:tplc="81FC3298">
      <w:numFmt w:val="decimal"/>
      <w:lvlText w:val=""/>
      <w:lvlJc w:val="left"/>
      <w:rPr>
        <w:rFonts w:cs="Times New Roman"/>
      </w:rPr>
    </w:lvl>
    <w:lvl w:ilvl="8" w:tplc="6804DE04">
      <w:numFmt w:val="decimal"/>
      <w:lvlText w:val=""/>
      <w:lvlJc w:val="left"/>
      <w:rPr>
        <w:rFonts w:cs="Times New Roman"/>
      </w:rPr>
    </w:lvl>
  </w:abstractNum>
  <w:abstractNum w:abstractNumId="1">
    <w:nsid w:val="0000074D"/>
    <w:multiLevelType w:val="hybridMultilevel"/>
    <w:tmpl w:val="00004DC8"/>
    <w:lvl w:ilvl="0" w:tplc="0A220172">
      <w:start w:val="3"/>
      <w:numFmt w:val="decimal"/>
      <w:lvlText w:val="6.%1."/>
      <w:lvlJc w:val="left"/>
      <w:pPr>
        <w:tabs>
          <w:tab w:val="num" w:pos="720"/>
        </w:tabs>
        <w:ind w:left="720" w:hanging="360"/>
      </w:pPr>
      <w:rPr>
        <w:rFonts w:cs="Times New Roman"/>
      </w:rPr>
    </w:lvl>
    <w:lvl w:ilvl="1" w:tplc="D04C8DAC">
      <w:numFmt w:val="decimal"/>
      <w:lvlText w:val=""/>
      <w:lvlJc w:val="left"/>
      <w:rPr>
        <w:rFonts w:cs="Times New Roman"/>
      </w:rPr>
    </w:lvl>
    <w:lvl w:ilvl="2" w:tplc="9CD66E94">
      <w:numFmt w:val="decimal"/>
      <w:lvlText w:val=""/>
      <w:lvlJc w:val="left"/>
      <w:rPr>
        <w:rFonts w:cs="Times New Roman"/>
      </w:rPr>
    </w:lvl>
    <w:lvl w:ilvl="3" w:tplc="7E225A4E">
      <w:numFmt w:val="decimal"/>
      <w:lvlText w:val=""/>
      <w:lvlJc w:val="left"/>
      <w:rPr>
        <w:rFonts w:cs="Times New Roman"/>
      </w:rPr>
    </w:lvl>
    <w:lvl w:ilvl="4" w:tplc="EC86947A">
      <w:numFmt w:val="decimal"/>
      <w:lvlText w:val=""/>
      <w:lvlJc w:val="left"/>
      <w:rPr>
        <w:rFonts w:cs="Times New Roman"/>
      </w:rPr>
    </w:lvl>
    <w:lvl w:ilvl="5" w:tplc="AECC3B70">
      <w:numFmt w:val="decimal"/>
      <w:lvlText w:val=""/>
      <w:lvlJc w:val="left"/>
      <w:rPr>
        <w:rFonts w:cs="Times New Roman"/>
      </w:rPr>
    </w:lvl>
    <w:lvl w:ilvl="6" w:tplc="A5AC2F36">
      <w:numFmt w:val="decimal"/>
      <w:lvlText w:val=""/>
      <w:lvlJc w:val="left"/>
      <w:rPr>
        <w:rFonts w:cs="Times New Roman"/>
      </w:rPr>
    </w:lvl>
    <w:lvl w:ilvl="7" w:tplc="7AF68EA6">
      <w:numFmt w:val="decimal"/>
      <w:lvlText w:val=""/>
      <w:lvlJc w:val="left"/>
      <w:rPr>
        <w:rFonts w:cs="Times New Roman"/>
      </w:rPr>
    </w:lvl>
    <w:lvl w:ilvl="8" w:tplc="FE582C70">
      <w:numFmt w:val="decimal"/>
      <w:lvlText w:val=""/>
      <w:lvlJc w:val="left"/>
      <w:rPr>
        <w:rFonts w:cs="Times New Roman"/>
      </w:rPr>
    </w:lvl>
  </w:abstractNum>
  <w:abstractNum w:abstractNumId="2">
    <w:nsid w:val="00000BB3"/>
    <w:multiLevelType w:val="hybridMultilevel"/>
    <w:tmpl w:val="00002EA6"/>
    <w:lvl w:ilvl="0" w:tplc="289C505E">
      <w:start w:val="1"/>
      <w:numFmt w:val="decimal"/>
      <w:lvlText w:val="%1."/>
      <w:lvlJc w:val="left"/>
      <w:pPr>
        <w:tabs>
          <w:tab w:val="num" w:pos="720"/>
        </w:tabs>
        <w:ind w:left="720" w:hanging="360"/>
      </w:pPr>
      <w:rPr>
        <w:rFonts w:cs="Times New Roman"/>
      </w:rPr>
    </w:lvl>
    <w:lvl w:ilvl="1" w:tplc="79ECDB74">
      <w:numFmt w:val="decimal"/>
      <w:lvlText w:val=""/>
      <w:lvlJc w:val="left"/>
      <w:rPr>
        <w:rFonts w:cs="Times New Roman"/>
      </w:rPr>
    </w:lvl>
    <w:lvl w:ilvl="2" w:tplc="B14095B0">
      <w:numFmt w:val="decimal"/>
      <w:lvlText w:val=""/>
      <w:lvlJc w:val="left"/>
      <w:rPr>
        <w:rFonts w:cs="Times New Roman"/>
      </w:rPr>
    </w:lvl>
    <w:lvl w:ilvl="3" w:tplc="1772B27C">
      <w:numFmt w:val="decimal"/>
      <w:lvlText w:val=""/>
      <w:lvlJc w:val="left"/>
      <w:rPr>
        <w:rFonts w:cs="Times New Roman"/>
      </w:rPr>
    </w:lvl>
    <w:lvl w:ilvl="4" w:tplc="D028184E">
      <w:numFmt w:val="decimal"/>
      <w:lvlText w:val=""/>
      <w:lvlJc w:val="left"/>
      <w:rPr>
        <w:rFonts w:cs="Times New Roman"/>
      </w:rPr>
    </w:lvl>
    <w:lvl w:ilvl="5" w:tplc="EA16D0E6">
      <w:numFmt w:val="decimal"/>
      <w:lvlText w:val=""/>
      <w:lvlJc w:val="left"/>
      <w:rPr>
        <w:rFonts w:cs="Times New Roman"/>
      </w:rPr>
    </w:lvl>
    <w:lvl w:ilvl="6" w:tplc="9982BC3A">
      <w:numFmt w:val="decimal"/>
      <w:lvlText w:val=""/>
      <w:lvlJc w:val="left"/>
      <w:rPr>
        <w:rFonts w:cs="Times New Roman"/>
      </w:rPr>
    </w:lvl>
    <w:lvl w:ilvl="7" w:tplc="8DFA2ECA">
      <w:numFmt w:val="decimal"/>
      <w:lvlText w:val=""/>
      <w:lvlJc w:val="left"/>
      <w:rPr>
        <w:rFonts w:cs="Times New Roman"/>
      </w:rPr>
    </w:lvl>
    <w:lvl w:ilvl="8" w:tplc="4322F0D2">
      <w:numFmt w:val="decimal"/>
      <w:lvlText w:val=""/>
      <w:lvlJc w:val="left"/>
      <w:rPr>
        <w:rFonts w:cs="Times New Roman"/>
      </w:rPr>
    </w:lvl>
  </w:abstractNum>
  <w:abstractNum w:abstractNumId="3">
    <w:nsid w:val="00000F3E"/>
    <w:multiLevelType w:val="hybridMultilevel"/>
    <w:tmpl w:val="00000099"/>
    <w:lvl w:ilvl="0" w:tplc="5B24E58A">
      <w:start w:val="35"/>
      <w:numFmt w:val="upperLetter"/>
      <w:lvlText w:val="%1."/>
      <w:lvlJc w:val="left"/>
      <w:pPr>
        <w:tabs>
          <w:tab w:val="num" w:pos="720"/>
        </w:tabs>
        <w:ind w:left="720" w:hanging="360"/>
      </w:pPr>
      <w:rPr>
        <w:rFonts w:cs="Times New Roman"/>
      </w:rPr>
    </w:lvl>
    <w:lvl w:ilvl="1" w:tplc="6A3029EE">
      <w:numFmt w:val="decimal"/>
      <w:lvlText w:val=""/>
      <w:lvlJc w:val="left"/>
      <w:rPr>
        <w:rFonts w:cs="Times New Roman"/>
      </w:rPr>
    </w:lvl>
    <w:lvl w:ilvl="2" w:tplc="F1000E74">
      <w:numFmt w:val="decimal"/>
      <w:lvlText w:val=""/>
      <w:lvlJc w:val="left"/>
      <w:rPr>
        <w:rFonts w:cs="Times New Roman"/>
      </w:rPr>
    </w:lvl>
    <w:lvl w:ilvl="3" w:tplc="FBA0CA6E">
      <w:numFmt w:val="decimal"/>
      <w:lvlText w:val=""/>
      <w:lvlJc w:val="left"/>
      <w:rPr>
        <w:rFonts w:cs="Times New Roman"/>
      </w:rPr>
    </w:lvl>
    <w:lvl w:ilvl="4" w:tplc="84A64B6A">
      <w:numFmt w:val="decimal"/>
      <w:lvlText w:val=""/>
      <w:lvlJc w:val="left"/>
      <w:rPr>
        <w:rFonts w:cs="Times New Roman"/>
      </w:rPr>
    </w:lvl>
    <w:lvl w:ilvl="5" w:tplc="976ECA0E">
      <w:numFmt w:val="decimal"/>
      <w:lvlText w:val=""/>
      <w:lvlJc w:val="left"/>
      <w:rPr>
        <w:rFonts w:cs="Times New Roman"/>
      </w:rPr>
    </w:lvl>
    <w:lvl w:ilvl="6" w:tplc="179AE55E">
      <w:numFmt w:val="decimal"/>
      <w:lvlText w:val=""/>
      <w:lvlJc w:val="left"/>
      <w:rPr>
        <w:rFonts w:cs="Times New Roman"/>
      </w:rPr>
    </w:lvl>
    <w:lvl w:ilvl="7" w:tplc="F7787C12">
      <w:numFmt w:val="decimal"/>
      <w:lvlText w:val=""/>
      <w:lvlJc w:val="left"/>
      <w:rPr>
        <w:rFonts w:cs="Times New Roman"/>
      </w:rPr>
    </w:lvl>
    <w:lvl w:ilvl="8" w:tplc="4E2C67D4">
      <w:numFmt w:val="decimal"/>
      <w:lvlText w:val=""/>
      <w:lvlJc w:val="left"/>
      <w:rPr>
        <w:rFonts w:cs="Times New Roman"/>
      </w:rPr>
    </w:lvl>
  </w:abstractNum>
  <w:abstractNum w:abstractNumId="4">
    <w:nsid w:val="0000153C"/>
    <w:multiLevelType w:val="hybridMultilevel"/>
    <w:tmpl w:val="00007E87"/>
    <w:lvl w:ilvl="0" w:tplc="19D67278">
      <w:start w:val="1"/>
      <w:numFmt w:val="decimal"/>
      <w:lvlText w:val="%1."/>
      <w:lvlJc w:val="left"/>
      <w:pPr>
        <w:tabs>
          <w:tab w:val="num" w:pos="720"/>
        </w:tabs>
        <w:ind w:left="720" w:hanging="360"/>
      </w:pPr>
      <w:rPr>
        <w:rFonts w:cs="Times New Roman"/>
      </w:rPr>
    </w:lvl>
    <w:lvl w:ilvl="1" w:tplc="FC90B696">
      <w:numFmt w:val="decimal"/>
      <w:lvlText w:val=""/>
      <w:lvlJc w:val="left"/>
      <w:rPr>
        <w:rFonts w:cs="Times New Roman"/>
      </w:rPr>
    </w:lvl>
    <w:lvl w:ilvl="2" w:tplc="34E4664A">
      <w:numFmt w:val="decimal"/>
      <w:lvlText w:val=""/>
      <w:lvlJc w:val="left"/>
      <w:rPr>
        <w:rFonts w:cs="Times New Roman"/>
      </w:rPr>
    </w:lvl>
    <w:lvl w:ilvl="3" w:tplc="8F20466A">
      <w:numFmt w:val="decimal"/>
      <w:lvlText w:val=""/>
      <w:lvlJc w:val="left"/>
      <w:rPr>
        <w:rFonts w:cs="Times New Roman"/>
      </w:rPr>
    </w:lvl>
    <w:lvl w:ilvl="4" w:tplc="E526A722">
      <w:numFmt w:val="decimal"/>
      <w:lvlText w:val=""/>
      <w:lvlJc w:val="left"/>
      <w:rPr>
        <w:rFonts w:cs="Times New Roman"/>
      </w:rPr>
    </w:lvl>
    <w:lvl w:ilvl="5" w:tplc="7792AADE">
      <w:numFmt w:val="decimal"/>
      <w:lvlText w:val=""/>
      <w:lvlJc w:val="left"/>
      <w:rPr>
        <w:rFonts w:cs="Times New Roman"/>
      </w:rPr>
    </w:lvl>
    <w:lvl w:ilvl="6" w:tplc="7FD698DC">
      <w:numFmt w:val="decimal"/>
      <w:lvlText w:val=""/>
      <w:lvlJc w:val="left"/>
      <w:rPr>
        <w:rFonts w:cs="Times New Roman"/>
      </w:rPr>
    </w:lvl>
    <w:lvl w:ilvl="7" w:tplc="C2884E72">
      <w:numFmt w:val="decimal"/>
      <w:lvlText w:val=""/>
      <w:lvlJc w:val="left"/>
      <w:rPr>
        <w:rFonts w:cs="Times New Roman"/>
      </w:rPr>
    </w:lvl>
    <w:lvl w:ilvl="8" w:tplc="FFFADDCA">
      <w:numFmt w:val="decimal"/>
      <w:lvlText w:val=""/>
      <w:lvlJc w:val="left"/>
      <w:rPr>
        <w:rFonts w:cs="Times New Roman"/>
      </w:rPr>
    </w:lvl>
  </w:abstractNum>
  <w:abstractNum w:abstractNumId="5">
    <w:nsid w:val="00002CD6"/>
    <w:multiLevelType w:val="hybridMultilevel"/>
    <w:tmpl w:val="000072AE"/>
    <w:lvl w:ilvl="0" w:tplc="0600A46C">
      <w:start w:val="1"/>
      <w:numFmt w:val="bullet"/>
      <w:lvlText w:val="-"/>
      <w:lvlJc w:val="left"/>
      <w:pPr>
        <w:tabs>
          <w:tab w:val="num" w:pos="720"/>
        </w:tabs>
        <w:ind w:left="720" w:hanging="360"/>
      </w:pPr>
    </w:lvl>
    <w:lvl w:ilvl="1" w:tplc="65E2290E">
      <w:numFmt w:val="decimal"/>
      <w:lvlText w:val=""/>
      <w:lvlJc w:val="left"/>
      <w:rPr>
        <w:rFonts w:cs="Times New Roman"/>
      </w:rPr>
    </w:lvl>
    <w:lvl w:ilvl="2" w:tplc="4F3C1B50">
      <w:numFmt w:val="decimal"/>
      <w:lvlText w:val=""/>
      <w:lvlJc w:val="left"/>
      <w:rPr>
        <w:rFonts w:cs="Times New Roman"/>
      </w:rPr>
    </w:lvl>
    <w:lvl w:ilvl="3" w:tplc="3E9C63C6">
      <w:numFmt w:val="decimal"/>
      <w:lvlText w:val=""/>
      <w:lvlJc w:val="left"/>
      <w:rPr>
        <w:rFonts w:cs="Times New Roman"/>
      </w:rPr>
    </w:lvl>
    <w:lvl w:ilvl="4" w:tplc="FE9C2D18">
      <w:numFmt w:val="decimal"/>
      <w:lvlText w:val=""/>
      <w:lvlJc w:val="left"/>
      <w:rPr>
        <w:rFonts w:cs="Times New Roman"/>
      </w:rPr>
    </w:lvl>
    <w:lvl w:ilvl="5" w:tplc="75F482FE">
      <w:numFmt w:val="decimal"/>
      <w:lvlText w:val=""/>
      <w:lvlJc w:val="left"/>
      <w:rPr>
        <w:rFonts w:cs="Times New Roman"/>
      </w:rPr>
    </w:lvl>
    <w:lvl w:ilvl="6" w:tplc="AE767B10">
      <w:numFmt w:val="decimal"/>
      <w:lvlText w:val=""/>
      <w:lvlJc w:val="left"/>
      <w:rPr>
        <w:rFonts w:cs="Times New Roman"/>
      </w:rPr>
    </w:lvl>
    <w:lvl w:ilvl="7" w:tplc="75781584">
      <w:numFmt w:val="decimal"/>
      <w:lvlText w:val=""/>
      <w:lvlJc w:val="left"/>
      <w:rPr>
        <w:rFonts w:cs="Times New Roman"/>
      </w:rPr>
    </w:lvl>
    <w:lvl w:ilvl="8" w:tplc="BD3AD89C">
      <w:numFmt w:val="decimal"/>
      <w:lvlText w:val=""/>
      <w:lvlJc w:val="left"/>
      <w:rPr>
        <w:rFonts w:cs="Times New Roman"/>
      </w:rPr>
    </w:lvl>
  </w:abstractNum>
  <w:abstractNum w:abstractNumId="6">
    <w:nsid w:val="0000305E"/>
    <w:multiLevelType w:val="hybridMultilevel"/>
    <w:tmpl w:val="0000440D"/>
    <w:lvl w:ilvl="0" w:tplc="230A817C">
      <w:start w:val="3"/>
      <w:numFmt w:val="decimal"/>
      <w:lvlText w:val="3.%1."/>
      <w:lvlJc w:val="left"/>
      <w:pPr>
        <w:tabs>
          <w:tab w:val="num" w:pos="720"/>
        </w:tabs>
        <w:ind w:left="720" w:hanging="360"/>
      </w:pPr>
      <w:rPr>
        <w:rFonts w:cs="Times New Roman"/>
      </w:rPr>
    </w:lvl>
    <w:lvl w:ilvl="1" w:tplc="147050D8">
      <w:numFmt w:val="decimal"/>
      <w:lvlText w:val=""/>
      <w:lvlJc w:val="left"/>
      <w:rPr>
        <w:rFonts w:cs="Times New Roman"/>
      </w:rPr>
    </w:lvl>
    <w:lvl w:ilvl="2" w:tplc="FCD4FEEC">
      <w:numFmt w:val="decimal"/>
      <w:lvlText w:val=""/>
      <w:lvlJc w:val="left"/>
      <w:rPr>
        <w:rFonts w:cs="Times New Roman"/>
      </w:rPr>
    </w:lvl>
    <w:lvl w:ilvl="3" w:tplc="713ECC72">
      <w:numFmt w:val="decimal"/>
      <w:lvlText w:val=""/>
      <w:lvlJc w:val="left"/>
      <w:rPr>
        <w:rFonts w:cs="Times New Roman"/>
      </w:rPr>
    </w:lvl>
    <w:lvl w:ilvl="4" w:tplc="E6E81012">
      <w:numFmt w:val="decimal"/>
      <w:lvlText w:val=""/>
      <w:lvlJc w:val="left"/>
      <w:rPr>
        <w:rFonts w:cs="Times New Roman"/>
      </w:rPr>
    </w:lvl>
    <w:lvl w:ilvl="5" w:tplc="FA4A95DC">
      <w:numFmt w:val="decimal"/>
      <w:lvlText w:val=""/>
      <w:lvlJc w:val="left"/>
      <w:rPr>
        <w:rFonts w:cs="Times New Roman"/>
      </w:rPr>
    </w:lvl>
    <w:lvl w:ilvl="6" w:tplc="BA6C4A02">
      <w:numFmt w:val="decimal"/>
      <w:lvlText w:val=""/>
      <w:lvlJc w:val="left"/>
      <w:rPr>
        <w:rFonts w:cs="Times New Roman"/>
      </w:rPr>
    </w:lvl>
    <w:lvl w:ilvl="7" w:tplc="B1302A80">
      <w:numFmt w:val="decimal"/>
      <w:lvlText w:val=""/>
      <w:lvlJc w:val="left"/>
      <w:rPr>
        <w:rFonts w:cs="Times New Roman"/>
      </w:rPr>
    </w:lvl>
    <w:lvl w:ilvl="8" w:tplc="BFFEFEC8">
      <w:numFmt w:val="decimal"/>
      <w:lvlText w:val=""/>
      <w:lvlJc w:val="left"/>
      <w:rPr>
        <w:rFonts w:cs="Times New Roman"/>
      </w:rPr>
    </w:lvl>
  </w:abstractNum>
  <w:abstractNum w:abstractNumId="7">
    <w:nsid w:val="000041BB"/>
    <w:multiLevelType w:val="hybridMultilevel"/>
    <w:tmpl w:val="000026E9"/>
    <w:lvl w:ilvl="0" w:tplc="5BB6D4C0">
      <w:start w:val="1"/>
      <w:numFmt w:val="bullet"/>
      <w:lvlText w:val="-"/>
      <w:lvlJc w:val="left"/>
      <w:pPr>
        <w:tabs>
          <w:tab w:val="num" w:pos="720"/>
        </w:tabs>
        <w:ind w:left="720" w:hanging="360"/>
      </w:pPr>
    </w:lvl>
    <w:lvl w:ilvl="1" w:tplc="5CBCF156">
      <w:numFmt w:val="decimal"/>
      <w:lvlText w:val=""/>
      <w:lvlJc w:val="left"/>
      <w:rPr>
        <w:rFonts w:cs="Times New Roman"/>
      </w:rPr>
    </w:lvl>
    <w:lvl w:ilvl="2" w:tplc="FA3A4528">
      <w:numFmt w:val="decimal"/>
      <w:lvlText w:val=""/>
      <w:lvlJc w:val="left"/>
      <w:rPr>
        <w:rFonts w:cs="Times New Roman"/>
      </w:rPr>
    </w:lvl>
    <w:lvl w:ilvl="3" w:tplc="8514EA3A">
      <w:numFmt w:val="decimal"/>
      <w:lvlText w:val=""/>
      <w:lvlJc w:val="left"/>
      <w:rPr>
        <w:rFonts w:cs="Times New Roman"/>
      </w:rPr>
    </w:lvl>
    <w:lvl w:ilvl="4" w:tplc="60BA38E4">
      <w:numFmt w:val="decimal"/>
      <w:lvlText w:val=""/>
      <w:lvlJc w:val="left"/>
      <w:rPr>
        <w:rFonts w:cs="Times New Roman"/>
      </w:rPr>
    </w:lvl>
    <w:lvl w:ilvl="5" w:tplc="01661724">
      <w:numFmt w:val="decimal"/>
      <w:lvlText w:val=""/>
      <w:lvlJc w:val="left"/>
      <w:rPr>
        <w:rFonts w:cs="Times New Roman"/>
      </w:rPr>
    </w:lvl>
    <w:lvl w:ilvl="6" w:tplc="35BA9D24">
      <w:numFmt w:val="decimal"/>
      <w:lvlText w:val=""/>
      <w:lvlJc w:val="left"/>
      <w:rPr>
        <w:rFonts w:cs="Times New Roman"/>
      </w:rPr>
    </w:lvl>
    <w:lvl w:ilvl="7" w:tplc="138A005C">
      <w:numFmt w:val="decimal"/>
      <w:lvlText w:val=""/>
      <w:lvlJc w:val="left"/>
      <w:rPr>
        <w:rFonts w:cs="Times New Roman"/>
      </w:rPr>
    </w:lvl>
    <w:lvl w:ilvl="8" w:tplc="274037B8">
      <w:numFmt w:val="decimal"/>
      <w:lvlText w:val=""/>
      <w:lvlJc w:val="left"/>
      <w:rPr>
        <w:rFonts w:cs="Times New Roman"/>
      </w:rPr>
    </w:lvl>
  </w:abstractNum>
  <w:abstractNum w:abstractNumId="8">
    <w:nsid w:val="00004D06"/>
    <w:multiLevelType w:val="hybridMultilevel"/>
    <w:tmpl w:val="00004DB7"/>
    <w:lvl w:ilvl="0" w:tplc="DAAEFCCA">
      <w:start w:val="1"/>
      <w:numFmt w:val="decimal"/>
      <w:lvlText w:val="6.%1."/>
      <w:lvlJc w:val="left"/>
      <w:pPr>
        <w:tabs>
          <w:tab w:val="num" w:pos="720"/>
        </w:tabs>
        <w:ind w:left="720" w:hanging="360"/>
      </w:pPr>
      <w:rPr>
        <w:rFonts w:cs="Times New Roman"/>
      </w:rPr>
    </w:lvl>
    <w:lvl w:ilvl="1" w:tplc="6240B608">
      <w:start w:val="1"/>
      <w:numFmt w:val="bullet"/>
      <w:lvlText w:val="-"/>
      <w:lvlJc w:val="left"/>
      <w:pPr>
        <w:tabs>
          <w:tab w:val="num" w:pos="1440"/>
        </w:tabs>
        <w:ind w:left="1440" w:hanging="360"/>
      </w:pPr>
    </w:lvl>
    <w:lvl w:ilvl="2" w:tplc="BEFAF480">
      <w:start w:val="1"/>
      <w:numFmt w:val="bullet"/>
      <w:lvlText w:val="-"/>
      <w:lvlJc w:val="left"/>
      <w:pPr>
        <w:tabs>
          <w:tab w:val="num" w:pos="2160"/>
        </w:tabs>
        <w:ind w:left="2160" w:hanging="360"/>
      </w:pPr>
    </w:lvl>
    <w:lvl w:ilvl="3" w:tplc="8D7A2072">
      <w:start w:val="27"/>
      <w:numFmt w:val="decimal"/>
      <w:lvlText w:val="%4)"/>
      <w:lvlJc w:val="left"/>
      <w:pPr>
        <w:tabs>
          <w:tab w:val="num" w:pos="2880"/>
        </w:tabs>
        <w:ind w:left="2880" w:hanging="360"/>
      </w:pPr>
      <w:rPr>
        <w:rFonts w:cs="Times New Roman"/>
      </w:rPr>
    </w:lvl>
    <w:lvl w:ilvl="4" w:tplc="30523D5E">
      <w:numFmt w:val="decimal"/>
      <w:lvlText w:val=""/>
      <w:lvlJc w:val="left"/>
      <w:rPr>
        <w:rFonts w:cs="Times New Roman"/>
      </w:rPr>
    </w:lvl>
    <w:lvl w:ilvl="5" w:tplc="CDCA4EAA">
      <w:numFmt w:val="decimal"/>
      <w:lvlText w:val=""/>
      <w:lvlJc w:val="left"/>
      <w:rPr>
        <w:rFonts w:cs="Times New Roman"/>
      </w:rPr>
    </w:lvl>
    <w:lvl w:ilvl="6" w:tplc="3FB803F6">
      <w:numFmt w:val="decimal"/>
      <w:lvlText w:val=""/>
      <w:lvlJc w:val="left"/>
      <w:rPr>
        <w:rFonts w:cs="Times New Roman"/>
      </w:rPr>
    </w:lvl>
    <w:lvl w:ilvl="7" w:tplc="53A2C09C">
      <w:numFmt w:val="decimal"/>
      <w:lvlText w:val=""/>
      <w:lvlJc w:val="left"/>
      <w:rPr>
        <w:rFonts w:cs="Times New Roman"/>
      </w:rPr>
    </w:lvl>
    <w:lvl w:ilvl="8" w:tplc="A926B836">
      <w:numFmt w:val="decimal"/>
      <w:lvlText w:val=""/>
      <w:lvlJc w:val="left"/>
      <w:rPr>
        <w:rFonts w:cs="Times New Roman"/>
      </w:rPr>
    </w:lvl>
  </w:abstractNum>
  <w:abstractNum w:abstractNumId="9">
    <w:nsid w:val="00005F90"/>
    <w:multiLevelType w:val="hybridMultilevel"/>
    <w:tmpl w:val="00001649"/>
    <w:lvl w:ilvl="0" w:tplc="3AB6BCC2">
      <w:start w:val="2"/>
      <w:numFmt w:val="decimal"/>
      <w:lvlText w:val="%1."/>
      <w:lvlJc w:val="left"/>
      <w:pPr>
        <w:tabs>
          <w:tab w:val="num" w:pos="720"/>
        </w:tabs>
        <w:ind w:left="720" w:hanging="360"/>
      </w:pPr>
      <w:rPr>
        <w:rFonts w:cs="Times New Roman"/>
      </w:rPr>
    </w:lvl>
    <w:lvl w:ilvl="1" w:tplc="DE4EDEEA">
      <w:start w:val="1"/>
      <w:numFmt w:val="bullet"/>
      <w:lvlText w:val="-"/>
      <w:lvlJc w:val="left"/>
      <w:pPr>
        <w:tabs>
          <w:tab w:val="num" w:pos="1440"/>
        </w:tabs>
        <w:ind w:left="1440" w:hanging="360"/>
      </w:pPr>
    </w:lvl>
    <w:lvl w:ilvl="2" w:tplc="6338F140">
      <w:numFmt w:val="decimal"/>
      <w:lvlText w:val=""/>
      <w:lvlJc w:val="left"/>
      <w:rPr>
        <w:rFonts w:cs="Times New Roman"/>
      </w:rPr>
    </w:lvl>
    <w:lvl w:ilvl="3" w:tplc="C2BC4694">
      <w:numFmt w:val="decimal"/>
      <w:lvlText w:val=""/>
      <w:lvlJc w:val="left"/>
      <w:rPr>
        <w:rFonts w:cs="Times New Roman"/>
      </w:rPr>
    </w:lvl>
    <w:lvl w:ilvl="4" w:tplc="1144C84C">
      <w:numFmt w:val="decimal"/>
      <w:lvlText w:val=""/>
      <w:lvlJc w:val="left"/>
      <w:rPr>
        <w:rFonts w:cs="Times New Roman"/>
      </w:rPr>
    </w:lvl>
    <w:lvl w:ilvl="5" w:tplc="967A48A2">
      <w:numFmt w:val="decimal"/>
      <w:lvlText w:val=""/>
      <w:lvlJc w:val="left"/>
      <w:rPr>
        <w:rFonts w:cs="Times New Roman"/>
      </w:rPr>
    </w:lvl>
    <w:lvl w:ilvl="6" w:tplc="DC82FF6C">
      <w:numFmt w:val="decimal"/>
      <w:lvlText w:val=""/>
      <w:lvlJc w:val="left"/>
      <w:rPr>
        <w:rFonts w:cs="Times New Roman"/>
      </w:rPr>
    </w:lvl>
    <w:lvl w:ilvl="7" w:tplc="79C04E08">
      <w:numFmt w:val="decimal"/>
      <w:lvlText w:val=""/>
      <w:lvlJc w:val="left"/>
      <w:rPr>
        <w:rFonts w:cs="Times New Roman"/>
      </w:rPr>
    </w:lvl>
    <w:lvl w:ilvl="8" w:tplc="E4D2FA86">
      <w:numFmt w:val="decimal"/>
      <w:lvlText w:val=""/>
      <w:lvlJc w:val="left"/>
      <w:rPr>
        <w:rFonts w:cs="Times New Roman"/>
      </w:rPr>
    </w:lvl>
  </w:abstractNum>
  <w:abstractNum w:abstractNumId="10">
    <w:nsid w:val="000066BB"/>
    <w:multiLevelType w:val="hybridMultilevel"/>
    <w:tmpl w:val="0000428B"/>
    <w:lvl w:ilvl="0" w:tplc="6636B682">
      <w:start w:val="4"/>
      <w:numFmt w:val="decimal"/>
      <w:lvlText w:val="6.%1."/>
      <w:lvlJc w:val="left"/>
      <w:pPr>
        <w:tabs>
          <w:tab w:val="num" w:pos="720"/>
        </w:tabs>
        <w:ind w:left="720" w:hanging="360"/>
      </w:pPr>
      <w:rPr>
        <w:rFonts w:cs="Times New Roman"/>
      </w:rPr>
    </w:lvl>
    <w:lvl w:ilvl="1" w:tplc="108AE608">
      <w:numFmt w:val="decimal"/>
      <w:lvlText w:val=""/>
      <w:lvlJc w:val="left"/>
      <w:rPr>
        <w:rFonts w:cs="Times New Roman"/>
      </w:rPr>
    </w:lvl>
    <w:lvl w:ilvl="2" w:tplc="80DE2C0A">
      <w:numFmt w:val="decimal"/>
      <w:lvlText w:val=""/>
      <w:lvlJc w:val="left"/>
      <w:rPr>
        <w:rFonts w:cs="Times New Roman"/>
      </w:rPr>
    </w:lvl>
    <w:lvl w:ilvl="3" w:tplc="CBE46A56">
      <w:numFmt w:val="decimal"/>
      <w:lvlText w:val=""/>
      <w:lvlJc w:val="left"/>
      <w:rPr>
        <w:rFonts w:cs="Times New Roman"/>
      </w:rPr>
    </w:lvl>
    <w:lvl w:ilvl="4" w:tplc="F5FEA2FC">
      <w:numFmt w:val="decimal"/>
      <w:lvlText w:val=""/>
      <w:lvlJc w:val="left"/>
      <w:rPr>
        <w:rFonts w:cs="Times New Roman"/>
      </w:rPr>
    </w:lvl>
    <w:lvl w:ilvl="5" w:tplc="43243228">
      <w:numFmt w:val="decimal"/>
      <w:lvlText w:val=""/>
      <w:lvlJc w:val="left"/>
      <w:rPr>
        <w:rFonts w:cs="Times New Roman"/>
      </w:rPr>
    </w:lvl>
    <w:lvl w:ilvl="6" w:tplc="97BED8F0">
      <w:numFmt w:val="decimal"/>
      <w:lvlText w:val=""/>
      <w:lvlJc w:val="left"/>
      <w:rPr>
        <w:rFonts w:cs="Times New Roman"/>
      </w:rPr>
    </w:lvl>
    <w:lvl w:ilvl="7" w:tplc="30766966">
      <w:numFmt w:val="decimal"/>
      <w:lvlText w:val=""/>
      <w:lvlJc w:val="left"/>
      <w:rPr>
        <w:rFonts w:cs="Times New Roman"/>
      </w:rPr>
    </w:lvl>
    <w:lvl w:ilvl="8" w:tplc="F2A0967E">
      <w:numFmt w:val="decimal"/>
      <w:lvlText w:val=""/>
      <w:lvlJc w:val="left"/>
      <w:rPr>
        <w:rFonts w:cs="Times New Roman"/>
      </w:rPr>
    </w:lvl>
  </w:abstractNum>
  <w:abstractNum w:abstractNumId="11">
    <w:nsid w:val="00006784"/>
    <w:multiLevelType w:val="hybridMultilevel"/>
    <w:tmpl w:val="00004AE1"/>
    <w:lvl w:ilvl="0" w:tplc="101C74A8">
      <w:start w:val="1"/>
      <w:numFmt w:val="bullet"/>
      <w:lvlText w:val="-"/>
      <w:lvlJc w:val="left"/>
      <w:pPr>
        <w:tabs>
          <w:tab w:val="num" w:pos="720"/>
        </w:tabs>
        <w:ind w:left="720" w:hanging="360"/>
      </w:pPr>
    </w:lvl>
    <w:lvl w:ilvl="1" w:tplc="C30886C8">
      <w:numFmt w:val="decimal"/>
      <w:lvlText w:val=""/>
      <w:lvlJc w:val="left"/>
      <w:rPr>
        <w:rFonts w:cs="Times New Roman"/>
      </w:rPr>
    </w:lvl>
    <w:lvl w:ilvl="2" w:tplc="1B40EC2A">
      <w:numFmt w:val="decimal"/>
      <w:lvlText w:val=""/>
      <w:lvlJc w:val="left"/>
      <w:rPr>
        <w:rFonts w:cs="Times New Roman"/>
      </w:rPr>
    </w:lvl>
    <w:lvl w:ilvl="3" w:tplc="A374160E">
      <w:numFmt w:val="decimal"/>
      <w:lvlText w:val=""/>
      <w:lvlJc w:val="left"/>
      <w:rPr>
        <w:rFonts w:cs="Times New Roman"/>
      </w:rPr>
    </w:lvl>
    <w:lvl w:ilvl="4" w:tplc="5D8E85D4">
      <w:numFmt w:val="decimal"/>
      <w:lvlText w:val=""/>
      <w:lvlJc w:val="left"/>
      <w:rPr>
        <w:rFonts w:cs="Times New Roman"/>
      </w:rPr>
    </w:lvl>
    <w:lvl w:ilvl="5" w:tplc="8DE06B10">
      <w:numFmt w:val="decimal"/>
      <w:lvlText w:val=""/>
      <w:lvlJc w:val="left"/>
      <w:rPr>
        <w:rFonts w:cs="Times New Roman"/>
      </w:rPr>
    </w:lvl>
    <w:lvl w:ilvl="6" w:tplc="BF00D88C">
      <w:numFmt w:val="decimal"/>
      <w:lvlText w:val=""/>
      <w:lvlJc w:val="left"/>
      <w:rPr>
        <w:rFonts w:cs="Times New Roman"/>
      </w:rPr>
    </w:lvl>
    <w:lvl w:ilvl="7" w:tplc="09BA9E08">
      <w:numFmt w:val="decimal"/>
      <w:lvlText w:val=""/>
      <w:lvlJc w:val="left"/>
      <w:rPr>
        <w:rFonts w:cs="Times New Roman"/>
      </w:rPr>
    </w:lvl>
    <w:lvl w:ilvl="8" w:tplc="0BF648F0">
      <w:numFmt w:val="decimal"/>
      <w:lvlText w:val=""/>
      <w:lvlJc w:val="left"/>
      <w:rPr>
        <w:rFonts w:cs="Times New Roman"/>
      </w:rPr>
    </w:lvl>
  </w:abstractNum>
  <w:abstractNum w:abstractNumId="12">
    <w:nsid w:val="0000701F"/>
    <w:multiLevelType w:val="hybridMultilevel"/>
    <w:tmpl w:val="00005D03"/>
    <w:lvl w:ilvl="0" w:tplc="83D4F99A">
      <w:start w:val="1"/>
      <w:numFmt w:val="decimal"/>
      <w:lvlText w:val="7.%1."/>
      <w:lvlJc w:val="left"/>
      <w:pPr>
        <w:tabs>
          <w:tab w:val="num" w:pos="720"/>
        </w:tabs>
        <w:ind w:left="720" w:hanging="360"/>
      </w:pPr>
      <w:rPr>
        <w:rFonts w:cs="Times New Roman"/>
      </w:rPr>
    </w:lvl>
    <w:lvl w:ilvl="1" w:tplc="2460FD7A">
      <w:numFmt w:val="decimal"/>
      <w:lvlText w:val=""/>
      <w:lvlJc w:val="left"/>
      <w:rPr>
        <w:rFonts w:cs="Times New Roman"/>
      </w:rPr>
    </w:lvl>
    <w:lvl w:ilvl="2" w:tplc="DBD88A38">
      <w:numFmt w:val="decimal"/>
      <w:lvlText w:val=""/>
      <w:lvlJc w:val="left"/>
      <w:rPr>
        <w:rFonts w:cs="Times New Roman"/>
      </w:rPr>
    </w:lvl>
    <w:lvl w:ilvl="3" w:tplc="1472A512">
      <w:numFmt w:val="decimal"/>
      <w:lvlText w:val=""/>
      <w:lvlJc w:val="left"/>
      <w:rPr>
        <w:rFonts w:cs="Times New Roman"/>
      </w:rPr>
    </w:lvl>
    <w:lvl w:ilvl="4" w:tplc="4DFE6D5A">
      <w:numFmt w:val="decimal"/>
      <w:lvlText w:val=""/>
      <w:lvlJc w:val="left"/>
      <w:rPr>
        <w:rFonts w:cs="Times New Roman"/>
      </w:rPr>
    </w:lvl>
    <w:lvl w:ilvl="5" w:tplc="9EAC93C4">
      <w:numFmt w:val="decimal"/>
      <w:lvlText w:val=""/>
      <w:lvlJc w:val="left"/>
      <w:rPr>
        <w:rFonts w:cs="Times New Roman"/>
      </w:rPr>
    </w:lvl>
    <w:lvl w:ilvl="6" w:tplc="2E0843BA">
      <w:numFmt w:val="decimal"/>
      <w:lvlText w:val=""/>
      <w:lvlJc w:val="left"/>
      <w:rPr>
        <w:rFonts w:cs="Times New Roman"/>
      </w:rPr>
    </w:lvl>
    <w:lvl w:ilvl="7" w:tplc="BF42EC76">
      <w:numFmt w:val="decimal"/>
      <w:lvlText w:val=""/>
      <w:lvlJc w:val="left"/>
      <w:rPr>
        <w:rFonts w:cs="Times New Roman"/>
      </w:rPr>
    </w:lvl>
    <w:lvl w:ilvl="8" w:tplc="1C880BDA">
      <w:numFmt w:val="decimal"/>
      <w:lvlText w:val=""/>
      <w:lvlJc w:val="left"/>
      <w:rPr>
        <w:rFonts w:cs="Times New Roman"/>
      </w:rPr>
    </w:lvl>
  </w:abstractNum>
  <w:num w:numId="1">
    <w:abstractNumId w:val="0"/>
  </w:num>
  <w:num w:numId="2">
    <w:abstractNumId w:val="11"/>
  </w:num>
  <w:num w:numId="3">
    <w:abstractNumId w:val="5"/>
  </w:num>
  <w:num w:numId="4">
    <w:abstractNumId w:val="9"/>
  </w:num>
  <w:num w:numId="5">
    <w:abstractNumId w:val="7"/>
  </w:num>
  <w:num w:numId="6">
    <w:abstractNumId w:val="2"/>
  </w:num>
  <w:num w:numId="7">
    <w:abstractNumId w:val="4"/>
  </w:num>
  <w:num w:numId="8">
    <w:abstractNumId w:val="3"/>
  </w:num>
  <w:num w:numId="9">
    <w:abstractNumId w:val="6"/>
  </w:num>
  <w:num w:numId="10">
    <w:abstractNumId w:val="8"/>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D5"/>
    <w:rsid w:val="00094AC3"/>
    <w:rsid w:val="000D6DA8"/>
    <w:rsid w:val="00160C52"/>
    <w:rsid w:val="001F2EF7"/>
    <w:rsid w:val="0037266F"/>
    <w:rsid w:val="00382772"/>
    <w:rsid w:val="003A3DE3"/>
    <w:rsid w:val="003C3C1E"/>
    <w:rsid w:val="00400D90"/>
    <w:rsid w:val="00480EBD"/>
    <w:rsid w:val="0053201E"/>
    <w:rsid w:val="00532CA7"/>
    <w:rsid w:val="00555A33"/>
    <w:rsid w:val="00574CCC"/>
    <w:rsid w:val="005C2031"/>
    <w:rsid w:val="005F0036"/>
    <w:rsid w:val="00603495"/>
    <w:rsid w:val="006679DB"/>
    <w:rsid w:val="00714069"/>
    <w:rsid w:val="00774DE0"/>
    <w:rsid w:val="008756BE"/>
    <w:rsid w:val="008A51E7"/>
    <w:rsid w:val="008C7270"/>
    <w:rsid w:val="008E01B3"/>
    <w:rsid w:val="008F3392"/>
    <w:rsid w:val="00995760"/>
    <w:rsid w:val="009D45D5"/>
    <w:rsid w:val="009F1C80"/>
    <w:rsid w:val="00A270C3"/>
    <w:rsid w:val="00A746F4"/>
    <w:rsid w:val="00AF311E"/>
    <w:rsid w:val="00BA060A"/>
    <w:rsid w:val="00BA2D44"/>
    <w:rsid w:val="00BC58B0"/>
    <w:rsid w:val="00C17B9D"/>
    <w:rsid w:val="00C2354B"/>
    <w:rsid w:val="00C70E3A"/>
    <w:rsid w:val="00D03708"/>
    <w:rsid w:val="00D660F6"/>
    <w:rsid w:val="00D75432"/>
    <w:rsid w:val="00DF4EA3"/>
    <w:rsid w:val="00E87FD8"/>
    <w:rsid w:val="00EB62C3"/>
    <w:rsid w:val="00EC5D30"/>
    <w:rsid w:val="00FA1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9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D9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63" Type="http://schemas.openxmlformats.org/officeDocument/2006/relationships/image" Target="media/image58.jpeg"/><Relationship Id="rId68" Type="http://schemas.openxmlformats.org/officeDocument/2006/relationships/image" Target="media/image63.jpeg"/><Relationship Id="rId76" Type="http://schemas.openxmlformats.org/officeDocument/2006/relationships/image" Target="media/image71.jpeg"/><Relationship Id="rId7" Type="http://schemas.openxmlformats.org/officeDocument/2006/relationships/image" Target="media/image2.jpeg"/><Relationship Id="rId71" Type="http://schemas.openxmlformats.org/officeDocument/2006/relationships/image" Target="media/image66.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66" Type="http://schemas.openxmlformats.org/officeDocument/2006/relationships/image" Target="media/image61.jpeg"/><Relationship Id="rId74" Type="http://schemas.openxmlformats.org/officeDocument/2006/relationships/image" Target="media/image69.jpeg"/><Relationship Id="rId79" Type="http://schemas.openxmlformats.org/officeDocument/2006/relationships/image" Target="media/image74.jpeg"/><Relationship Id="rId5" Type="http://schemas.openxmlformats.org/officeDocument/2006/relationships/webSettings" Target="webSettings.xml"/><Relationship Id="rId61" Type="http://schemas.openxmlformats.org/officeDocument/2006/relationships/image" Target="media/image56.jpeg"/><Relationship Id="rId82"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73" Type="http://schemas.openxmlformats.org/officeDocument/2006/relationships/image" Target="media/image68.jpeg"/><Relationship Id="rId78" Type="http://schemas.openxmlformats.org/officeDocument/2006/relationships/image" Target="media/image73.jpeg"/><Relationship Id="rId81" Type="http://schemas.openxmlformats.org/officeDocument/2006/relationships/image" Target="media/image7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image" Target="media/image59.jpeg"/><Relationship Id="rId69" Type="http://schemas.openxmlformats.org/officeDocument/2006/relationships/image" Target="media/image64.jpeg"/><Relationship Id="rId77" Type="http://schemas.openxmlformats.org/officeDocument/2006/relationships/image" Target="media/image72.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image" Target="media/image67.jpeg"/><Relationship Id="rId80" Type="http://schemas.openxmlformats.org/officeDocument/2006/relationships/image" Target="media/image75.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image" Target="media/image62.jpeg"/><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70" Type="http://schemas.openxmlformats.org/officeDocument/2006/relationships/image" Target="media/image65.jpeg"/><Relationship Id="rId75" Type="http://schemas.openxmlformats.org/officeDocument/2006/relationships/image" Target="media/image70.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8975</Words>
  <Characters>49365</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1900-12-31T23:00:00Z</cp:lastPrinted>
  <dcterms:created xsi:type="dcterms:W3CDTF">2016-01-26T12:10:00Z</dcterms:created>
  <dcterms:modified xsi:type="dcterms:W3CDTF">2016-01-26T12:10:00Z</dcterms:modified>
</cp:coreProperties>
</file>